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-142" w:right="0" w:hanging="0"/>
        <w:jc w:val="center"/>
        <w:textAlignment w:val="auto"/>
        <w:rPr>
          <w:sz w:val="28"/>
          <w:b/>
          <w:sz w:val="28"/>
          <w:b/>
          <w:rFonts w:ascii="Times New Roman" w:hAnsi="Times New Roman"/>
          <w:lang w:val="ru-RU" w:eastAsia="ru-RU"/>
        </w:rPr>
      </w:pPr>
      <w:r>
        <w:rPr/>
        <w:drawing>
          <wp:inline distT="0" distB="0" distL="0" distR="0">
            <wp:extent cx="811530" cy="101727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widowControl/>
        <w:ind w:left="-142" w:right="0" w:hanging="0"/>
        <w:jc w:val="center"/>
        <w:textAlignment w:val="auto"/>
        <w:rPr>
          <w:lang w:val="ru-RU"/>
        </w:rPr>
      </w:pPr>
      <w:r>
        <w:rPr>
          <w:b/>
          <w:sz w:val="36"/>
          <w:lang w:val="ru-RU" w:eastAsia="ru-RU"/>
        </w:rPr>
        <w:t>СОВЕТ ДЕПУТАТОВ</w:t>
      </w:r>
      <w:r/>
    </w:p>
    <w:p>
      <w:pPr>
        <w:pStyle w:val="Normal"/>
        <w:widowControl/>
        <w:ind w:left="-142" w:right="0" w:hanging="0"/>
        <w:jc w:val="center"/>
        <w:textAlignment w:val="auto"/>
        <w:rPr>
          <w:lang w:val="ru-RU"/>
        </w:rPr>
      </w:pPr>
      <w:r>
        <w:rPr>
          <w:sz w:val="30"/>
          <w:lang w:val="ru-RU" w:eastAsia="ru-RU"/>
        </w:rPr>
        <w:t>СЕЛЬСКОГО ПОСЕЛЕНИЯ БУЖАРОВСКОЕ ИСТРИНСКОГО МУНИЦИПАЛЬНОГО РАЙОНА МОСКОВСКОЙ ОБЛАСТИ</w:t>
      </w:r>
      <w:r/>
    </w:p>
    <w:p>
      <w:pPr>
        <w:pStyle w:val="Normal"/>
        <w:widowControl/>
        <w:tabs>
          <w:tab w:val="left" w:pos="855" w:leader="none"/>
          <w:tab w:val="center" w:pos="5399" w:leader="none"/>
        </w:tabs>
        <w:ind w:left="-142" w:right="0" w:hanging="0"/>
        <w:jc w:val="center"/>
        <w:textAlignment w:val="auto"/>
      </w:pPr>
      <w:r>
        <w:rPr>
          <w:sz w:val="14"/>
          <w:lang w:val="ru-RU" w:eastAsia="ru-RU"/>
        </w:rPr>
        <w:t>143514, Московская обл, Истринский муниципальный район, д. Бужарово, ул. Центральная, д.10,</w:t>
      </w:r>
      <w:r>
        <w:rPr>
          <w:color w:val="000000"/>
          <w:sz w:val="14"/>
          <w:lang w:val="ru-RU" w:eastAsia="ru-RU"/>
        </w:rPr>
        <w:t xml:space="preserve"> тел.: 6-34-51, факс: 6-32-83, e-mail: buzharovskoe@gmail.com</w:t>
      </w:r>
      <w:r/>
    </w:p>
    <w:p>
      <w:pPr>
        <w:pStyle w:val="Normal"/>
        <w:widowControl/>
        <w:ind w:left="-142" w:right="0" w:firstLine="284"/>
        <w:jc w:val="center"/>
        <w:textAlignment w:val="auto"/>
        <w:rPr>
          <w:sz w:val="28"/>
          <w:sz w:val="28"/>
          <w:szCs w:val="24"/>
          <w:rFonts w:ascii="Times New Roman" w:hAnsi="Times New Roman" w:eastAsia="Symbol" w:cs="Wingdings"/>
          <w:lang w:val="ru-RU" w:eastAsia="ru-RU"/>
        </w:rPr>
      </w:pPr>
      <w:r>
        <w:rPr>
          <w:sz w:val="28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339090</wp:posOffset>
                </wp:positionH>
                <wp:positionV relativeFrom="paragraph">
                  <wp:posOffset>90805</wp:posOffset>
                </wp:positionV>
                <wp:extent cx="449262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.7pt,7.15pt" to="530.65pt,7.15pt" stroked="t" style="position:absolute">
                <v:stroke color="black" weight="57240" joinstyle="round" endcap="flat"/>
                <v:fill on="false" o:detectmouseclick="t"/>
              </v:line>
            </w:pict>
          </mc:Fallback>
        </mc:AlternateContent>
      </w:r>
      <w:r/>
    </w:p>
    <w:p>
      <w:pPr>
        <w:pStyle w:val="Style22"/>
        <w:widowControl/>
        <w:ind w:left="0" w:right="0" w:hanging="0"/>
        <w:jc w:val="center"/>
        <w:textAlignment w:val="auto"/>
        <w:rPr>
          <w:sz w:val="28"/>
          <w:sz w:val="28"/>
          <w:szCs w:val="24"/>
          <w:rFonts w:ascii="Times New Roman" w:hAnsi="Times New Roman" w:eastAsia="Symbol" w:cs="Wingdings"/>
          <w:lang w:val="ru-RU" w:eastAsia="ru-RU"/>
        </w:rPr>
      </w:pPr>
      <w:r>
        <w:rPr>
          <w:sz w:val="28"/>
          <w:lang w:val="ru-RU" w:eastAsia="ru-RU"/>
        </w:rPr>
      </w:r>
      <w:r/>
    </w:p>
    <w:p>
      <w:pPr>
        <w:pStyle w:val="Style22"/>
        <w:widowControl/>
        <w:ind w:left="0" w:right="0" w:hanging="0"/>
        <w:jc w:val="center"/>
        <w:textAlignment w:val="auto"/>
      </w:pPr>
      <w:r>
        <w:rPr>
          <w:b/>
          <w:sz w:val="36"/>
          <w:lang w:val="ru-RU" w:eastAsia="ru-RU"/>
        </w:rPr>
        <w:t>Р Е Ш Е Н И Е</w:t>
      </w:r>
      <w:r/>
    </w:p>
    <w:p>
      <w:pPr>
        <w:pStyle w:val="Style22"/>
        <w:widowControl/>
        <w:ind w:left="0" w:right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Symbol" w:cs="Wingdings"/>
          <w:lang w:val="ru-RU" w:eastAsia="ru-RU"/>
        </w:rPr>
      </w:pPr>
      <w:r>
        <w:rPr>
          <w:b/>
          <w:sz w:val="28"/>
          <w:lang w:val="ru-RU" w:eastAsia="ru-RU"/>
        </w:rPr>
      </w:r>
      <w:r/>
    </w:p>
    <w:p>
      <w:pPr>
        <w:pStyle w:val="Style22"/>
        <w:widowControl/>
        <w:tabs>
          <w:tab w:val="left" w:pos="5625" w:leader="none"/>
        </w:tabs>
        <w:ind w:left="0" w:right="0" w:hanging="0"/>
        <w:jc w:val="center"/>
        <w:textAlignment w:val="auto"/>
      </w:pPr>
      <w:r>
        <w:rPr>
          <w:sz w:val="28"/>
          <w:lang w:val="ru-RU" w:eastAsia="ru-RU"/>
        </w:rPr>
        <w:t xml:space="preserve">от «11» марта 2015 г.   №  </w:t>
      </w:r>
      <w:r>
        <w:rPr>
          <w:sz w:val="28"/>
          <w:u w:val="single"/>
          <w:lang w:val="ru-RU" w:eastAsia="ru-RU"/>
        </w:rPr>
        <w:t>13/1</w:t>
      </w:r>
      <w:r/>
    </w:p>
    <w:p>
      <w:pPr>
        <w:pStyle w:val="Normal"/>
        <w:widowControl/>
        <w:ind w:left="0" w:right="0" w:hanging="0"/>
        <w:jc w:val="center"/>
        <w:textAlignment w:val="auto"/>
        <w:rPr>
          <w:sz w:val="28"/>
          <w:sz w:val="28"/>
          <w:szCs w:val="24"/>
          <w:rFonts w:ascii="Times New Roman" w:hAnsi="Times New Roman" w:eastAsia="Symbol" w:cs="Wingdings"/>
          <w:lang w:val="ru-RU" w:eastAsia="ru-RU"/>
        </w:rPr>
      </w:pPr>
      <w:r>
        <w:rPr>
          <w:sz w:val="28"/>
          <w:lang w:val="ru-RU" w:eastAsia="ru-RU"/>
        </w:rPr>
      </w:r>
      <w:r/>
    </w:p>
    <w:p>
      <w:pPr>
        <w:pStyle w:val="Normal"/>
        <w:widowControl/>
        <w:ind w:left="0" w:right="0" w:hanging="0"/>
        <w:jc w:val="center"/>
        <w:textAlignment w:val="auto"/>
      </w:pPr>
      <w:r>
        <w:rPr>
          <w:sz w:val="28"/>
          <w:lang w:val="ru-RU" w:eastAsia="ru-RU"/>
        </w:rPr>
        <w:t xml:space="preserve">О внесении изменений и дополнений в Положение «О бюджетном устройстве </w:t>
      </w:r>
      <w:r/>
    </w:p>
    <w:p>
      <w:pPr>
        <w:pStyle w:val="Normal"/>
        <w:widowControl/>
        <w:ind w:left="0" w:right="0" w:hanging="0"/>
        <w:jc w:val="center"/>
        <w:textAlignment w:val="auto"/>
      </w:pPr>
      <w:r>
        <w:rPr>
          <w:sz w:val="28"/>
          <w:lang w:val="ru-RU" w:eastAsia="ru-RU"/>
        </w:rPr>
        <w:t>и бюджетном процессе в муниципальном образовании сельское поселение Бужаровское</w:t>
      </w:r>
      <w:r/>
    </w:p>
    <w:p>
      <w:pPr>
        <w:pStyle w:val="Normal"/>
        <w:widowControl/>
        <w:ind w:left="0" w:right="0" w:hanging="0"/>
        <w:jc w:val="center"/>
        <w:textAlignment w:val="auto"/>
      </w:pPr>
      <w:r>
        <w:rPr>
          <w:sz w:val="28"/>
          <w:lang w:val="ru-RU" w:eastAsia="ru-RU"/>
        </w:rPr>
        <w:t>Истринского муниципального района Московской области»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8"/>
          <w:sz w:val="28"/>
          <w:szCs w:val="24"/>
          <w:rFonts w:ascii="Times New Roman" w:hAnsi="Times New Roman" w:eastAsia="Symbol" w:cs="Wingdings"/>
          <w:lang w:val="ru-RU" w:eastAsia="ru-RU"/>
        </w:rPr>
      </w:pPr>
      <w:r>
        <w:rPr>
          <w:sz w:val="28"/>
          <w:lang w:val="ru-RU" w:eastAsia="ru-RU"/>
        </w:rPr>
      </w:r>
      <w:r/>
    </w:p>
    <w:p>
      <w:pPr>
        <w:pStyle w:val="Normal"/>
        <w:widowControl/>
        <w:ind w:left="0" w:right="0" w:firstLine="720"/>
        <w:jc w:val="both"/>
        <w:textAlignment w:val="auto"/>
      </w:pPr>
      <w:r>
        <w:rPr>
          <w:sz w:val="28"/>
          <w:lang w:val="ru-RU" w:eastAsia="ru-RU"/>
        </w:rPr>
        <w:t>В соответствии с Бюджетным кодексом Российской Федерации, с целью реализации положений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Федерального закона от 06.10.2003 г. № 131-ФЗ «Об общих принципах организации местного самоуправления в Российской Федерации» Совет депутатов сельского поселения Бужаровское Истринского муниципального района.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8"/>
          <w:sz w:val="28"/>
          <w:szCs w:val="24"/>
          <w:rFonts w:ascii="Times New Roman" w:hAnsi="Times New Roman" w:eastAsia="Symbol" w:cs="Wingdings"/>
          <w:lang w:val="ru-RU" w:eastAsia="ru-RU"/>
        </w:rPr>
      </w:pPr>
      <w:r>
        <w:rPr>
          <w:sz w:val="28"/>
          <w:lang w:val="ru-RU" w:eastAsia="ru-RU"/>
        </w:rPr>
      </w:r>
      <w:r/>
    </w:p>
    <w:p>
      <w:pPr>
        <w:pStyle w:val="Normal"/>
        <w:widowControl/>
        <w:ind w:left="0" w:right="0" w:hanging="0"/>
        <w:jc w:val="left"/>
        <w:textAlignment w:val="auto"/>
      </w:pPr>
      <w:r>
        <w:rPr>
          <w:b/>
          <w:sz w:val="28"/>
          <w:lang w:val="ru-RU" w:eastAsia="ru-RU"/>
        </w:rPr>
        <w:t>РЕШИЛ:</w:t>
      </w:r>
      <w:r/>
    </w:p>
    <w:p>
      <w:pPr>
        <w:pStyle w:val="Normal"/>
        <w:widowControl/>
        <w:ind w:left="0" w:right="0" w:hanging="0"/>
        <w:jc w:val="center"/>
        <w:textAlignment w:val="auto"/>
        <w:rPr>
          <w:sz w:val="28"/>
          <w:sz w:val="28"/>
          <w:szCs w:val="24"/>
          <w:rFonts w:ascii="Times New Roman" w:hAnsi="Times New Roman" w:eastAsia="Symbol" w:cs="Wingdings"/>
          <w:lang w:val="ru-RU" w:eastAsia="ru-RU"/>
        </w:rPr>
      </w:pPr>
      <w:r>
        <w:rPr>
          <w:sz w:val="28"/>
          <w:lang w:val="ru-RU" w:eastAsia="ru-RU"/>
        </w:rPr>
      </w:r>
      <w:r/>
    </w:p>
    <w:p>
      <w:pPr>
        <w:pStyle w:val="Normal"/>
        <w:widowControl/>
        <w:ind w:left="0" w:right="0" w:hanging="0"/>
        <w:jc w:val="both"/>
        <w:textAlignment w:val="auto"/>
      </w:pPr>
      <w:r>
        <w:rPr>
          <w:sz w:val="28"/>
          <w:lang w:val="ru-RU" w:eastAsia="ru-RU"/>
        </w:rPr>
        <w:t>1. Внести изменения и дополнения в Положение «О бюджетном устройстве и бюджетном процессе в муниципальном образовании сельское поселение Бужаровское Истринского муниципального района Московской области».</w:t>
      </w:r>
      <w:r/>
    </w:p>
    <w:p>
      <w:pPr>
        <w:pStyle w:val="Normal"/>
        <w:widowControl/>
        <w:ind w:left="0" w:right="0" w:hanging="0"/>
        <w:jc w:val="both"/>
        <w:textAlignment w:val="auto"/>
      </w:pPr>
      <w:r>
        <w:rPr>
          <w:sz w:val="28"/>
          <w:lang w:val="ru-RU" w:eastAsia="ru-RU"/>
        </w:rPr>
        <w:t>2. Утвердить Положение «О бюджетном устройстве и бюджетном процессе в муниципальном образовании сельское поселение Бужаровское Истринского муниципального района Московской области» в новой редакции в соответствии с Приложением к настоящему Решению.</w:t>
      </w:r>
      <w:r/>
    </w:p>
    <w:p>
      <w:pPr>
        <w:pStyle w:val="Normal"/>
        <w:widowControl/>
        <w:ind w:left="0" w:right="0" w:hanging="0"/>
        <w:jc w:val="both"/>
        <w:textAlignment w:val="auto"/>
      </w:pPr>
      <w:r>
        <w:rPr>
          <w:sz w:val="28"/>
          <w:lang w:val="ru-RU" w:eastAsia="ru-RU"/>
        </w:rPr>
        <w:t>3. С 1 января 2015 года утрачивает силу Решение Совета депутатов сельского поселения Бужаровское Истринского муниципального района от 17.12.2013 г. № 223 «Об утверждении Положения «О бюджетном устройстве и бюджетном процессе в муниципальном образовании сельского поселения Бужаровское Истринского муниципального района Московской области».</w:t>
      </w:r>
      <w:r/>
    </w:p>
    <w:p>
      <w:pPr>
        <w:pStyle w:val="BodyText2"/>
        <w:widowControl/>
        <w:ind w:left="0" w:right="0" w:hanging="0"/>
        <w:jc w:val="both"/>
        <w:textAlignment w:val="auto"/>
        <w:rPr>
          <w:lang w:val="ru-RU"/>
        </w:rPr>
      </w:pPr>
      <w:r>
        <w:rPr>
          <w:b w:val="false"/>
          <w:sz w:val="28"/>
          <w:lang w:val="ru-RU" w:eastAsia="ru-RU"/>
        </w:rPr>
        <w:t>4. Настоящее Решение опубликовать в газете «Истринские вести» и разместить на официальном сайте администрации муниципального образования сельское поселение Бужаровское Истринского муниципального района.</w:t>
      </w:r>
      <w:r/>
    </w:p>
    <w:p>
      <w:pPr>
        <w:pStyle w:val="Normal"/>
        <w:widowControl/>
        <w:ind w:left="0" w:right="0" w:hanging="0"/>
        <w:jc w:val="both"/>
        <w:textAlignment w:val="auto"/>
        <w:rPr>
          <w:sz w:val="28"/>
          <w:sz w:val="28"/>
          <w:szCs w:val="24"/>
          <w:rFonts w:ascii="Times New Roman" w:hAnsi="Times New Roman" w:eastAsia="Symbol" w:cs="Wingdings"/>
          <w:lang w:val="ru-RU" w:eastAsia="ru-RU"/>
        </w:rPr>
      </w:pPr>
      <w:r>
        <w:rPr>
          <w:sz w:val="28"/>
          <w:lang w:val="ru-RU" w:eastAsia="ru-RU"/>
        </w:rPr>
      </w:r>
      <w:r/>
    </w:p>
    <w:p>
      <w:pPr>
        <w:pStyle w:val="1"/>
        <w:widowControl/>
        <w:numPr>
          <w:ilvl w:val="0"/>
          <w:numId w:val="0"/>
        </w:numPr>
        <w:tabs>
          <w:tab w:val="right" w:pos="9639" w:leader="none"/>
        </w:tabs>
        <w:ind w:left="0" w:right="0" w:hanging="0"/>
        <w:jc w:val="both"/>
        <w:textAlignment w:val="auto"/>
        <w:outlineLvl w:val="0"/>
        <w:rPr>
          <w:lang w:val="ru-RU"/>
        </w:rPr>
      </w:pPr>
      <w:r>
        <w:rPr>
          <w:sz w:val="28"/>
          <w:lang w:val="ru-RU" w:eastAsia="ru-RU"/>
        </w:rPr>
        <w:t>Заместитель Председателя</w:t>
      </w:r>
      <w:r/>
    </w:p>
    <w:p>
      <w:pPr>
        <w:pStyle w:val="1"/>
        <w:widowControl/>
        <w:numPr>
          <w:ilvl w:val="0"/>
          <w:numId w:val="0"/>
        </w:numPr>
        <w:tabs>
          <w:tab w:val="right" w:pos="9639" w:leader="none"/>
        </w:tabs>
        <w:ind w:left="0" w:right="0" w:hanging="0"/>
        <w:jc w:val="both"/>
        <w:textAlignment w:val="auto"/>
        <w:outlineLvl w:val="0"/>
        <w:rPr>
          <w:lang w:val="ru-RU"/>
        </w:rPr>
      </w:pPr>
      <w:r>
        <w:rPr>
          <w:sz w:val="28"/>
          <w:lang w:val="ru-RU" w:eastAsia="ru-RU"/>
        </w:rPr>
        <w:t xml:space="preserve"> </w:t>
      </w:r>
      <w:r>
        <w:rPr>
          <w:sz w:val="28"/>
          <w:lang w:val="ru-RU" w:eastAsia="ru-RU"/>
        </w:rPr>
        <w:t xml:space="preserve">Совета депутатов сельского </w:t>
      </w:r>
      <w:r/>
    </w:p>
    <w:p>
      <w:pPr>
        <w:pStyle w:val="1"/>
        <w:widowControl/>
        <w:numPr>
          <w:ilvl w:val="0"/>
          <w:numId w:val="0"/>
        </w:numPr>
        <w:tabs>
          <w:tab w:val="right" w:pos="9639" w:leader="none"/>
        </w:tabs>
        <w:ind w:left="0" w:right="0" w:hanging="0"/>
        <w:jc w:val="both"/>
        <w:textAlignment w:val="auto"/>
        <w:outlineLvl w:val="0"/>
      </w:pPr>
      <w:r>
        <w:rPr>
          <w:sz w:val="28"/>
          <w:lang w:val="ru-RU" w:eastAsia="ru-RU"/>
        </w:rPr>
        <w:t>поселения Бужаровское</w:t>
        <w:tab/>
      </w:r>
      <w:r>
        <w:rPr>
          <w:b/>
          <w:sz w:val="28"/>
          <w:lang w:val="ru-RU" w:eastAsia="ru-RU"/>
        </w:rPr>
        <w:t>А.В. Айрапетов</w:t>
      </w:r>
      <w:r/>
    </w:p>
    <w:sectPr>
      <w:type w:val="nextPage"/>
      <w:pgSz w:w="11906" w:h="16838"/>
      <w:pgMar w:left="567" w:right="566" w:header="0" w:top="709" w:footer="0" w:bottom="568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Symbol" w:cs="Wingdings"/>
      <w:color w:val="auto"/>
      <w:sz w:val="20"/>
      <w:szCs w:val="24"/>
      <w:lang w:val="ru-RU" w:eastAsia="ru-RU" w:bidi="hi-IN"/>
    </w:rPr>
  </w:style>
  <w:style w:type="paragraph" w:styleId="1">
    <w:name w:val="Заголовок 1"/>
    <w:basedOn w:val="Normal"/>
    <w:pPr>
      <w:keepNext/>
      <w:widowControl/>
      <w:ind w:left="0" w:right="0" w:firstLine="720"/>
      <w:jc w:val="both"/>
      <w:textAlignment w:val="auto"/>
      <w:outlineLvl w:val="0"/>
    </w:pPr>
    <w:rPr>
      <w:sz w:val="24"/>
      <w:lang w:val="ru-RU" w:eastAsia="ru-RU"/>
    </w:rPr>
  </w:style>
  <w:style w:type="paragraph" w:styleId="2">
    <w:name w:val="Заголовок 2"/>
    <w:basedOn w:val="Normal"/>
    <w:pPr>
      <w:keepNext/>
      <w:widowControl/>
      <w:ind w:left="0" w:right="0" w:hanging="0"/>
      <w:jc w:val="center"/>
      <w:textAlignment w:val="auto"/>
      <w:outlineLvl w:val="1"/>
    </w:pPr>
    <w:rPr>
      <w:sz w:val="28"/>
      <w:lang w:val="ru-RU" w:eastAsia="ru-RU"/>
    </w:rPr>
  </w:style>
  <w:style w:type="paragraph" w:styleId="3">
    <w:name w:val="Заголовок 3"/>
    <w:basedOn w:val="Normal"/>
    <w:pPr>
      <w:keepNext/>
      <w:widowControl/>
      <w:ind w:left="0" w:right="0" w:hanging="0"/>
      <w:jc w:val="center"/>
      <w:textAlignment w:val="auto"/>
      <w:outlineLvl w:val="2"/>
    </w:pPr>
    <w:rPr>
      <w:sz w:val="24"/>
      <w:lang w:val="ru-RU" w:eastAsia="ru-RU"/>
    </w:rPr>
  </w:style>
  <w:style w:type="character" w:styleId="DefaultParagraphFont">
    <w:name w:val="Default Paragraph Font"/>
    <w:rPr/>
  </w:style>
  <w:style w:type="character" w:styleId="11">
    <w:name w:val="Заголовок 1 Знак"/>
    <w:basedOn w:val="DefaultParagraphFont"/>
    <w:rPr>
      <w:rFonts w:ascii="Cambria" w:hAnsi="Cambria" w:eastAsia="Times New Roman" w:cs="Cambria"/>
      <w:b/>
      <w:sz w:val="32"/>
    </w:rPr>
  </w:style>
  <w:style w:type="character" w:styleId="21">
    <w:name w:val="Заголовок 2 Знак"/>
    <w:basedOn w:val="DefaultParagraphFont"/>
    <w:rPr>
      <w:rFonts w:ascii="Cambria" w:hAnsi="Cambria" w:eastAsia="Times New Roman" w:cs="Cambria"/>
      <w:b/>
      <w:i/>
      <w:sz w:val="28"/>
    </w:rPr>
  </w:style>
  <w:style w:type="character" w:styleId="31">
    <w:name w:val="Заголовок 3 Знак"/>
    <w:basedOn w:val="DefaultParagraphFont"/>
    <w:rPr>
      <w:sz w:val="24"/>
      <w:lang w:val="ru-RU" w:eastAsia="ru-RU"/>
    </w:rPr>
  </w:style>
  <w:style w:type="character" w:styleId="Style11">
    <w:name w:val="Основной шрифт"/>
    <w:rPr/>
  </w:style>
  <w:style w:type="character" w:styleId="22">
    <w:name w:val="Основной текст 2 Знак"/>
    <w:basedOn w:val="DefaultParagraphFont"/>
    <w:rPr>
      <w:sz w:val="20"/>
    </w:rPr>
  </w:style>
  <w:style w:type="character" w:styleId="Style12">
    <w:name w:val="Основной текст Знак"/>
    <w:basedOn w:val="DefaultParagraphFont"/>
    <w:rPr>
      <w:sz w:val="24"/>
      <w:lang w:val="ru-RU" w:eastAsia="ru-RU"/>
    </w:rPr>
  </w:style>
  <w:style w:type="character" w:styleId="Style13">
    <w:name w:val="Название Знак"/>
    <w:basedOn w:val="DefaultParagraphFont"/>
    <w:rPr>
      <w:rFonts w:ascii="Cambria" w:hAnsi="Cambria" w:eastAsia="Times New Roman" w:cs="Cambria"/>
      <w:b/>
      <w:sz w:val="32"/>
    </w:rPr>
  </w:style>
  <w:style w:type="character" w:styleId="23">
    <w:name w:val="Основной текст с отступом 2 Знак"/>
    <w:basedOn w:val="DefaultParagraphFont"/>
    <w:rPr>
      <w:sz w:val="20"/>
    </w:rPr>
  </w:style>
  <w:style w:type="character" w:styleId="32">
    <w:name w:val="Основной текст с отступом 3 Знак"/>
    <w:basedOn w:val="DefaultParagraphFont"/>
    <w:rPr>
      <w:sz w:val="16"/>
    </w:rPr>
  </w:style>
  <w:style w:type="character" w:styleId="Style14">
    <w:name w:val="Подзаголовок Знак"/>
    <w:basedOn w:val="DefaultParagraphFont"/>
    <w:rPr>
      <w:sz w:val="28"/>
      <w:lang w:val="ru-RU" w:eastAsia="ru-RU"/>
    </w:rPr>
  </w:style>
  <w:style w:type="character" w:styleId="Style15">
    <w:name w:val="Текст выноски Знак"/>
    <w:basedOn w:val="DefaultParagraphFont"/>
    <w:rPr>
      <w:rFonts w:ascii="Tahoma" w:hAnsi="Tahoma"/>
      <w:sz w:val="16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widowControl/>
      <w:spacing w:lineRule="auto" w:line="288"/>
      <w:ind w:left="0" w:right="0" w:hanging="0"/>
      <w:jc w:val="both"/>
      <w:textAlignment w:val="auto"/>
    </w:pPr>
    <w:rPr>
      <w:sz w:val="24"/>
      <w:lang w:val="ru-RU" w:eastAsia="ru-RU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12">
    <w:name w:val="заголовок 1"/>
    <w:basedOn w:val="Normal"/>
    <w:pPr>
      <w:keepNext/>
      <w:widowControl/>
      <w:ind w:left="0" w:right="0" w:hanging="0"/>
      <w:jc w:val="left"/>
      <w:textAlignment w:val="auto"/>
      <w:outlineLvl w:val="0"/>
    </w:pPr>
    <w:rPr>
      <w:sz w:val="24"/>
      <w:lang w:val="ru-RU" w:eastAsia="ru-RU"/>
    </w:rPr>
  </w:style>
  <w:style w:type="paragraph" w:styleId="BodyText2">
    <w:name w:val="Body Text 2"/>
    <w:basedOn w:val="Normal"/>
    <w:pPr>
      <w:widowControl/>
      <w:ind w:left="0" w:right="0" w:hanging="0"/>
      <w:jc w:val="both"/>
      <w:textAlignment w:val="auto"/>
    </w:pPr>
    <w:rPr>
      <w:b/>
      <w:sz w:val="24"/>
      <w:lang w:val="ru-RU" w:eastAsia="ru-RU"/>
    </w:rPr>
  </w:style>
  <w:style w:type="paragraph" w:styleId="Style21">
    <w:name w:val="Заглавие"/>
    <w:basedOn w:val="Normal"/>
    <w:pPr>
      <w:widowControl/>
      <w:ind w:left="0" w:right="0" w:hanging="0"/>
      <w:jc w:val="center"/>
      <w:textAlignment w:val="auto"/>
    </w:pPr>
    <w:rPr>
      <w:sz w:val="32"/>
      <w:lang w:val="ru-RU" w:eastAsia="ru-RU"/>
    </w:rPr>
  </w:style>
  <w:style w:type="paragraph" w:styleId="BodyTextIndent2">
    <w:name w:val="Body Text Indent 2"/>
    <w:basedOn w:val="Normal"/>
    <w:pPr>
      <w:widowControl/>
      <w:ind w:left="720" w:right="0" w:hanging="0"/>
      <w:jc w:val="both"/>
      <w:textAlignment w:val="auto"/>
    </w:pPr>
    <w:rPr>
      <w:sz w:val="24"/>
      <w:lang w:val="ru-RU" w:eastAsia="ru-RU"/>
    </w:rPr>
  </w:style>
  <w:style w:type="paragraph" w:styleId="BodyTextIndent3">
    <w:name w:val="Body Text Indent 3"/>
    <w:basedOn w:val="Normal"/>
    <w:pPr>
      <w:widowControl/>
      <w:ind w:left="0" w:right="0" w:firstLine="720"/>
      <w:jc w:val="both"/>
      <w:textAlignment w:val="auto"/>
    </w:pPr>
    <w:rPr>
      <w:sz w:val="24"/>
      <w:lang w:val="ru-RU" w:eastAsia="ru-RU"/>
    </w:rPr>
  </w:style>
  <w:style w:type="paragraph" w:styleId="Style22">
    <w:name w:val="Подзаголовок"/>
    <w:basedOn w:val="Normal"/>
    <w:pPr>
      <w:widowControl/>
      <w:ind w:left="0" w:right="0" w:hanging="0"/>
      <w:jc w:val="center"/>
      <w:textAlignment w:val="auto"/>
    </w:pPr>
    <w:rPr>
      <w:sz w:val="28"/>
      <w:lang w:val="ru-RU" w:eastAsia="ru-RU"/>
    </w:rPr>
  </w:style>
  <w:style w:type="paragraph" w:styleId="BalloonText">
    <w:name w:val="Balloon Text"/>
    <w:basedOn w:val="Normal"/>
    <w:pPr>
      <w:widowControl/>
      <w:ind w:left="0" w:right="0" w:hanging="0"/>
      <w:jc w:val="left"/>
      <w:textAlignment w:val="auto"/>
    </w:pPr>
    <w:rPr>
      <w:rFonts w:ascii="Tahoma" w:hAnsi="Tahoma"/>
      <w:sz w:val="16"/>
      <w:lang w:val="ru-RU" w:eastAsia="ru-RU"/>
    </w:rPr>
  </w:style>
  <w:style w:type="paragraph" w:styleId="Style23">
    <w:name w:val="Знак"/>
    <w:basedOn w:val="Normal"/>
    <w:pPr>
      <w:widowControl/>
      <w:spacing w:lineRule="exact" w:line="240" w:before="0" w:after="160"/>
      <w:ind w:left="0" w:right="0" w:hanging="0"/>
      <w:jc w:val="left"/>
      <w:textAlignment w:val="auto"/>
    </w:pPr>
    <w:rPr>
      <w:rFonts w:ascii="Verdana" w:hAnsi="Verdana"/>
      <w:sz w:val="20"/>
      <w:lang w:val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LibreOffice/4.3.5.2$Windows_x86 LibreOffice_project/3a87456aaa6a95c63eea1c1b3201acedf0751bd5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2015-03-11T15:20:00Z</dcterms:created>
  <dc:creator>госдоходы</dc:creator>
  <dc:language>ru-RU</dc:language>
  <cp:lastPrinted>2015-03-11T16:42:00Z</cp:lastPrinted>
  <dcterms:modified xsi:type="dcterms:W3CDTF">2015-03-11T16:42:00Z</dcterms:modified>
  <cp:revision>4</cp:revision>
  <dc:title>                                                                ЗАКОН</dc:title>
</cp:coreProperties>
</file>