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91" w:rsidRDefault="00B12F55" w:rsidP="00166592">
      <w:pPr>
        <w:pStyle w:val="af1"/>
        <w:rPr>
          <w:bCs/>
          <w:sz w:val="28"/>
          <w:szCs w:val="28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 wp14:anchorId="53A6ED8F" wp14:editId="45F46FEC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91" w:rsidRDefault="006B3F91" w:rsidP="00166592">
      <w:pPr>
        <w:pStyle w:val="af3"/>
        <w:rPr>
          <w:bCs/>
        </w:rPr>
      </w:pPr>
    </w:p>
    <w:p w:rsidR="006B3F91" w:rsidRDefault="006B3F91" w:rsidP="00166592">
      <w:pPr>
        <w:pStyle w:val="af3"/>
        <w:rPr>
          <w:bCs/>
        </w:rPr>
      </w:pPr>
      <w:r>
        <w:rPr>
          <w:bCs/>
        </w:rPr>
        <w:t xml:space="preserve">СОВЕТ ДЕПУТАТОВ СЕЛЬСКОГО ПОСЕЛЕНИЯ </w:t>
      </w:r>
      <w:r w:rsidR="001E7902">
        <w:rPr>
          <w:bCs/>
        </w:rPr>
        <w:t>БУЖАР</w:t>
      </w:r>
      <w:r>
        <w:rPr>
          <w:bCs/>
        </w:rPr>
        <w:t>ОВСКОЕ ИСТРИНСКОГО МУНИЦИПАЛЬНОГО РАЙОНА</w:t>
      </w:r>
    </w:p>
    <w:p w:rsidR="006B3F91" w:rsidRDefault="006B3F91" w:rsidP="00166592">
      <w:pPr>
        <w:pStyle w:val="af3"/>
        <w:pBdr>
          <w:bottom w:val="single" w:sz="12" w:space="1" w:color="auto"/>
        </w:pBdr>
        <w:rPr>
          <w:bCs/>
        </w:rPr>
      </w:pPr>
      <w:r>
        <w:rPr>
          <w:bCs/>
        </w:rPr>
        <w:t>МОСКОВСКОЙ ОБЛАСТИ</w:t>
      </w:r>
    </w:p>
    <w:p w:rsidR="006B3F91" w:rsidRDefault="006B3F91" w:rsidP="00166592">
      <w:pPr>
        <w:pStyle w:val="af3"/>
        <w:pBdr>
          <w:bottom w:val="single" w:sz="12" w:space="1" w:color="auto"/>
        </w:pBdr>
        <w:rPr>
          <w:bCs/>
        </w:rPr>
      </w:pPr>
    </w:p>
    <w:p w:rsidR="006B3F91" w:rsidRPr="002C6161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3F91" w:rsidRPr="002C6161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1"/>
      <w:bookmarkEnd w:id="0"/>
    </w:p>
    <w:p w:rsidR="006B3F91" w:rsidRPr="00E63BB7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2C6161">
        <w:rPr>
          <w:rFonts w:ascii="Times New Roman" w:hAnsi="Times New Roman"/>
          <w:b/>
          <w:bCs/>
          <w:sz w:val="24"/>
          <w:szCs w:val="24"/>
        </w:rPr>
        <w:t>РЕШЕНИ</w:t>
      </w:r>
      <w:r w:rsidR="004960BE">
        <w:rPr>
          <w:rFonts w:ascii="Times New Roman" w:hAnsi="Times New Roman"/>
          <w:b/>
          <w:bCs/>
          <w:sz w:val="24"/>
          <w:szCs w:val="24"/>
        </w:rPr>
        <w:t>Е</w:t>
      </w:r>
    </w:p>
    <w:p w:rsidR="00E63BB7" w:rsidRPr="002540C6" w:rsidRDefault="00E63BB7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3BB7" w:rsidRPr="002540C6" w:rsidRDefault="002C4D51" w:rsidP="00E63BB7">
      <w:pPr>
        <w:pStyle w:val="af3"/>
        <w:tabs>
          <w:tab w:val="left" w:pos="562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E63BB7" w:rsidRPr="00E63BB7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</w:t>
      </w:r>
      <w:r w:rsidR="00246E67">
        <w:rPr>
          <w:sz w:val="24"/>
          <w:szCs w:val="24"/>
          <w:u w:val="single"/>
        </w:rPr>
        <w:t>26.08.</w:t>
      </w:r>
      <w:r w:rsidR="00E63BB7" w:rsidRPr="00E63BB7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6</w:t>
      </w:r>
      <w:r w:rsidR="00E63BB7" w:rsidRPr="00E63BB7">
        <w:rPr>
          <w:sz w:val="24"/>
          <w:szCs w:val="24"/>
          <w:u w:val="single"/>
        </w:rPr>
        <w:t xml:space="preserve"> г. №</w:t>
      </w:r>
      <w:r w:rsidR="001E6AB9">
        <w:rPr>
          <w:sz w:val="24"/>
          <w:szCs w:val="24"/>
          <w:u w:val="single"/>
        </w:rPr>
        <w:t xml:space="preserve"> </w:t>
      </w:r>
      <w:r w:rsidR="00246E67">
        <w:rPr>
          <w:sz w:val="24"/>
          <w:szCs w:val="24"/>
          <w:u w:val="single"/>
        </w:rPr>
        <w:t>7/4</w:t>
      </w:r>
      <w:r w:rsidR="001E6AB9">
        <w:rPr>
          <w:sz w:val="24"/>
          <w:szCs w:val="24"/>
          <w:u w:val="single"/>
        </w:rPr>
        <w:t xml:space="preserve">       </w:t>
      </w:r>
      <w:r w:rsidR="002540C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E63BB7" w:rsidRPr="002540C6">
        <w:rPr>
          <w:sz w:val="24"/>
          <w:szCs w:val="24"/>
          <w:u w:val="single"/>
        </w:rPr>
        <w:t xml:space="preserve">    </w:t>
      </w:r>
    </w:p>
    <w:p w:rsidR="00E63BB7" w:rsidRPr="002540C6" w:rsidRDefault="00E63BB7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6AB9" w:rsidRPr="00246E67" w:rsidRDefault="00664CF7" w:rsidP="009A1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pacing w:val="2"/>
          <w:lang w:eastAsia="ru-RU"/>
        </w:rPr>
      </w:pPr>
      <w:r w:rsidRPr="00246E67">
        <w:rPr>
          <w:rFonts w:ascii="Times New Roman" w:eastAsia="Times New Roman" w:hAnsi="Times New Roman"/>
          <w:spacing w:val="2"/>
          <w:lang w:eastAsia="ru-RU"/>
        </w:rPr>
        <w:t>О</w:t>
      </w:r>
      <w:r w:rsidR="001E6AB9" w:rsidRPr="00246E67">
        <w:rPr>
          <w:rFonts w:ascii="Times New Roman" w:eastAsia="Times New Roman" w:hAnsi="Times New Roman"/>
          <w:spacing w:val="2"/>
          <w:lang w:eastAsia="ru-RU"/>
        </w:rPr>
        <w:t xml:space="preserve"> порядке оказания </w:t>
      </w:r>
      <w:proofErr w:type="gramStart"/>
      <w:r w:rsidR="001E6AB9" w:rsidRPr="00246E67">
        <w:rPr>
          <w:rFonts w:ascii="Times New Roman" w:eastAsia="Times New Roman" w:hAnsi="Times New Roman"/>
          <w:spacing w:val="2"/>
          <w:lang w:eastAsia="ru-RU"/>
        </w:rPr>
        <w:t>единовременной</w:t>
      </w:r>
      <w:proofErr w:type="gramEnd"/>
    </w:p>
    <w:p w:rsidR="001E6AB9" w:rsidRPr="00246E67" w:rsidRDefault="001E6AB9" w:rsidP="009A1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pacing w:val="2"/>
          <w:lang w:eastAsia="ru-RU"/>
        </w:rPr>
      </w:pPr>
      <w:r w:rsidRPr="00246E67">
        <w:rPr>
          <w:rFonts w:ascii="Times New Roman" w:eastAsia="Times New Roman" w:hAnsi="Times New Roman"/>
          <w:spacing w:val="2"/>
          <w:lang w:eastAsia="ru-RU"/>
        </w:rPr>
        <w:t>адресной материальной помощи гражданам, находящимся</w:t>
      </w:r>
    </w:p>
    <w:p w:rsidR="001E6AB9" w:rsidRPr="00246E67" w:rsidRDefault="001E6AB9" w:rsidP="009A1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pacing w:val="2"/>
          <w:lang w:eastAsia="ru-RU"/>
        </w:rPr>
      </w:pPr>
      <w:r w:rsidRPr="00246E67">
        <w:rPr>
          <w:rFonts w:ascii="Times New Roman" w:eastAsia="Times New Roman" w:hAnsi="Times New Roman"/>
          <w:spacing w:val="2"/>
          <w:lang w:eastAsia="ru-RU"/>
        </w:rPr>
        <w:t>в трудной жизненной ситуации или кризисной ситуации,</w:t>
      </w:r>
    </w:p>
    <w:p w:rsidR="001E6AB9" w:rsidRPr="00246E67" w:rsidRDefault="001E6AB9" w:rsidP="009A1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pacing w:val="2"/>
          <w:lang w:eastAsia="ru-RU"/>
        </w:rPr>
      </w:pPr>
      <w:r w:rsidRPr="00246E67">
        <w:rPr>
          <w:rFonts w:ascii="Times New Roman" w:eastAsia="Times New Roman" w:hAnsi="Times New Roman"/>
          <w:spacing w:val="2"/>
          <w:lang w:eastAsia="ru-RU"/>
        </w:rPr>
        <w:t xml:space="preserve"> </w:t>
      </w:r>
      <w:proofErr w:type="gramStart"/>
      <w:r w:rsidRPr="00246E67">
        <w:rPr>
          <w:rFonts w:ascii="Times New Roman" w:eastAsia="Times New Roman" w:hAnsi="Times New Roman"/>
          <w:spacing w:val="2"/>
          <w:lang w:eastAsia="ru-RU"/>
        </w:rPr>
        <w:t>имеющим</w:t>
      </w:r>
      <w:proofErr w:type="gramEnd"/>
      <w:r w:rsidRPr="00246E67">
        <w:rPr>
          <w:rFonts w:ascii="Times New Roman" w:eastAsia="Times New Roman" w:hAnsi="Times New Roman"/>
          <w:spacing w:val="2"/>
          <w:lang w:eastAsia="ru-RU"/>
        </w:rPr>
        <w:t xml:space="preserve"> место жительства в сельском поселении</w:t>
      </w:r>
    </w:p>
    <w:p w:rsidR="009A1AAF" w:rsidRPr="00246E67" w:rsidRDefault="001E6AB9" w:rsidP="009A1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pacing w:val="2"/>
          <w:lang w:eastAsia="ru-RU"/>
        </w:rPr>
      </w:pPr>
      <w:r w:rsidRPr="00246E67">
        <w:rPr>
          <w:rFonts w:ascii="Times New Roman" w:eastAsia="Times New Roman" w:hAnsi="Times New Roman"/>
          <w:spacing w:val="2"/>
          <w:lang w:eastAsia="ru-RU"/>
        </w:rPr>
        <w:t>Бужаровское Истринского муниципального района</w:t>
      </w:r>
    </w:p>
    <w:p w:rsidR="001E6AB9" w:rsidRPr="00166592" w:rsidRDefault="001E6AB9" w:rsidP="009A1A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</w:rPr>
      </w:pPr>
    </w:p>
    <w:p w:rsidR="006B3F91" w:rsidRPr="00166592" w:rsidRDefault="006B3F91" w:rsidP="00EE56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654DC4" w:rsidRPr="00654DC4" w:rsidRDefault="006B3F91" w:rsidP="00A86E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6161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2C6161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654DC4" w:rsidRPr="00654DC4">
        <w:rPr>
          <w:rFonts w:ascii="Times New Roman" w:hAnsi="Times New Roman"/>
          <w:sz w:val="24"/>
          <w:szCs w:val="24"/>
        </w:rPr>
        <w:t>Законом Мо</w:t>
      </w:r>
      <w:r w:rsidR="00D42F75">
        <w:rPr>
          <w:rFonts w:ascii="Times New Roman" w:hAnsi="Times New Roman"/>
          <w:sz w:val="24"/>
          <w:szCs w:val="24"/>
        </w:rPr>
        <w:t xml:space="preserve">сковской области </w:t>
      </w:r>
      <w:proofErr w:type="gramStart"/>
      <w:r w:rsidR="00D42F75">
        <w:rPr>
          <w:rFonts w:ascii="Times New Roman" w:hAnsi="Times New Roman"/>
          <w:sz w:val="24"/>
          <w:szCs w:val="24"/>
        </w:rPr>
        <w:t>от</w:t>
      </w:r>
      <w:proofErr w:type="gramEnd"/>
      <w:r w:rsidR="00D42F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2F75">
        <w:rPr>
          <w:rFonts w:ascii="Times New Roman" w:hAnsi="Times New Roman"/>
          <w:sz w:val="24"/>
          <w:szCs w:val="24"/>
        </w:rPr>
        <w:t>30.12.2013 №</w:t>
      </w:r>
      <w:r w:rsidR="00654DC4" w:rsidRPr="00654DC4">
        <w:rPr>
          <w:rFonts w:ascii="Times New Roman" w:hAnsi="Times New Roman"/>
          <w:sz w:val="24"/>
          <w:szCs w:val="24"/>
        </w:rPr>
        <w:t xml:space="preserve"> 189/2013-ОЗ "О государственной социальной помощи и экстренной социальной помощи в Московской области", постановлением Правительства Мо</w:t>
      </w:r>
      <w:r w:rsidR="00D42F75">
        <w:rPr>
          <w:rFonts w:ascii="Times New Roman" w:hAnsi="Times New Roman"/>
          <w:sz w:val="24"/>
          <w:szCs w:val="24"/>
        </w:rPr>
        <w:t>сковской области от 20.07.2015 №</w:t>
      </w:r>
      <w:r w:rsidR="00654DC4" w:rsidRPr="00654DC4">
        <w:rPr>
          <w:rFonts w:ascii="Times New Roman" w:hAnsi="Times New Roman"/>
          <w:sz w:val="24"/>
          <w:szCs w:val="24"/>
        </w:rPr>
        <w:t xml:space="preserve"> 585/27 "Об утверждении Порядка оказания экстренной социальной помощи и перечня видов доходов, учитываемых в целях оказания экстренной социальной помощи гражданам, попавшим в трудную жизненную ситуацию",</w:t>
      </w:r>
      <w:r w:rsidR="00654DC4">
        <w:rPr>
          <w:rFonts w:ascii="Times New Roman" w:hAnsi="Times New Roman"/>
          <w:sz w:val="24"/>
          <w:szCs w:val="24"/>
        </w:rPr>
        <w:t xml:space="preserve"> </w:t>
      </w:r>
      <w:r w:rsidRPr="002C6161">
        <w:rPr>
          <w:rFonts w:ascii="Times New Roman" w:hAnsi="Times New Roman"/>
          <w:sz w:val="24"/>
          <w:szCs w:val="24"/>
        </w:rPr>
        <w:t xml:space="preserve">Уставом сельского поселения </w:t>
      </w:r>
      <w:r w:rsidR="008E7735">
        <w:rPr>
          <w:rFonts w:ascii="Times New Roman" w:hAnsi="Times New Roman"/>
          <w:sz w:val="24"/>
          <w:szCs w:val="24"/>
        </w:rPr>
        <w:t>Бужаро</w:t>
      </w:r>
      <w:r>
        <w:rPr>
          <w:rFonts w:ascii="Times New Roman" w:hAnsi="Times New Roman"/>
          <w:sz w:val="24"/>
          <w:szCs w:val="24"/>
        </w:rPr>
        <w:t>вское</w:t>
      </w:r>
      <w:r w:rsidRPr="002C6161">
        <w:rPr>
          <w:rFonts w:ascii="Times New Roman" w:hAnsi="Times New Roman"/>
          <w:sz w:val="24"/>
          <w:szCs w:val="24"/>
        </w:rPr>
        <w:t xml:space="preserve"> и в целях </w:t>
      </w:r>
      <w:r w:rsidR="00AC61B0">
        <w:rPr>
          <w:rFonts w:ascii="Times New Roman" w:hAnsi="Times New Roman"/>
          <w:sz w:val="24"/>
          <w:szCs w:val="24"/>
        </w:rPr>
        <w:t xml:space="preserve">социальной поддержки населения </w:t>
      </w:r>
      <w:r w:rsidRPr="002C6161">
        <w:rPr>
          <w:rFonts w:ascii="Times New Roman" w:hAnsi="Times New Roman"/>
          <w:sz w:val="24"/>
          <w:szCs w:val="24"/>
        </w:rPr>
        <w:t>Совет депутатов сельского поселения</w:t>
      </w:r>
      <w:proofErr w:type="gramEnd"/>
      <w:r w:rsidR="008E7735">
        <w:rPr>
          <w:rFonts w:ascii="Times New Roman" w:hAnsi="Times New Roman"/>
          <w:sz w:val="24"/>
          <w:szCs w:val="24"/>
        </w:rPr>
        <w:t xml:space="preserve"> Бужаровское</w:t>
      </w:r>
      <w:r w:rsidRPr="002C6161">
        <w:rPr>
          <w:rFonts w:ascii="Times New Roman" w:hAnsi="Times New Roman"/>
          <w:sz w:val="24"/>
          <w:szCs w:val="24"/>
        </w:rPr>
        <w:t xml:space="preserve"> </w:t>
      </w:r>
    </w:p>
    <w:p w:rsidR="00B439A3" w:rsidRDefault="00B439A3" w:rsidP="00A86E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F91" w:rsidRPr="00072EA2" w:rsidRDefault="00B439A3" w:rsidP="00A86E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72EA2">
        <w:rPr>
          <w:rFonts w:ascii="Times New Roman" w:hAnsi="Times New Roman"/>
          <w:b/>
          <w:sz w:val="24"/>
          <w:szCs w:val="24"/>
        </w:rPr>
        <w:t>РЕШИЛ</w:t>
      </w:r>
      <w:r w:rsidR="006B3F91" w:rsidRPr="00072EA2">
        <w:rPr>
          <w:rFonts w:ascii="Times New Roman" w:hAnsi="Times New Roman"/>
          <w:b/>
          <w:sz w:val="24"/>
          <w:szCs w:val="24"/>
        </w:rPr>
        <w:t>:</w:t>
      </w:r>
    </w:p>
    <w:p w:rsidR="00B439A3" w:rsidRDefault="00B439A3" w:rsidP="00A86E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4CF7" w:rsidRDefault="00664CF7" w:rsidP="00A86E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64CF7">
        <w:rPr>
          <w:rFonts w:ascii="Times New Roman" w:hAnsi="Times New Roman"/>
          <w:sz w:val="24"/>
          <w:szCs w:val="24"/>
        </w:rPr>
        <w:t>Утвердить Положение о порядке оказания единовременной адресной материальной помощи гражданам, находящимся в трудной жизненной ситуации или кризисной ситуации, имеющим место ж</w:t>
      </w:r>
      <w:r w:rsidR="00AE3CB1">
        <w:rPr>
          <w:rFonts w:ascii="Times New Roman" w:hAnsi="Times New Roman"/>
          <w:sz w:val="24"/>
          <w:szCs w:val="24"/>
        </w:rPr>
        <w:t>ительства в сельском поселении Бужаро</w:t>
      </w:r>
      <w:r w:rsidRPr="00664CF7">
        <w:rPr>
          <w:rFonts w:ascii="Times New Roman" w:hAnsi="Times New Roman"/>
          <w:sz w:val="24"/>
          <w:szCs w:val="24"/>
        </w:rPr>
        <w:t>вское Истринского муниципального района Московской области (приложение 1).</w:t>
      </w:r>
    </w:p>
    <w:p w:rsidR="00527CF2" w:rsidRDefault="00527CF2" w:rsidP="00A86E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27CF2">
        <w:rPr>
          <w:rFonts w:ascii="Times New Roman" w:hAnsi="Times New Roman"/>
          <w:sz w:val="24"/>
          <w:szCs w:val="24"/>
        </w:rPr>
        <w:t>Утвердить Положение о</w:t>
      </w:r>
      <w:r w:rsidR="00EB6344">
        <w:rPr>
          <w:rFonts w:ascii="Times New Roman" w:hAnsi="Times New Roman"/>
          <w:sz w:val="24"/>
          <w:szCs w:val="24"/>
        </w:rPr>
        <w:t xml:space="preserve"> </w:t>
      </w:r>
      <w:r w:rsidR="00EB6344" w:rsidRPr="00EB6344">
        <w:rPr>
          <w:rFonts w:ascii="Times New Roman" w:hAnsi="Times New Roman"/>
          <w:sz w:val="24"/>
          <w:szCs w:val="24"/>
        </w:rPr>
        <w:t>комиссии по рассмотрению заявлений об оказании единовременной адресной материальной</w:t>
      </w:r>
      <w:r w:rsidR="00EB6344">
        <w:rPr>
          <w:rFonts w:ascii="Times New Roman" w:hAnsi="Times New Roman"/>
          <w:sz w:val="24"/>
          <w:szCs w:val="24"/>
        </w:rPr>
        <w:t xml:space="preserve"> </w:t>
      </w:r>
      <w:r w:rsidR="00EB6344" w:rsidRPr="00EB6344">
        <w:rPr>
          <w:rFonts w:ascii="Times New Roman" w:hAnsi="Times New Roman"/>
          <w:sz w:val="24"/>
          <w:szCs w:val="24"/>
        </w:rPr>
        <w:t>помощи гражданам, находящимся в трудной жизненной ситуации или кризисной ситуации,</w:t>
      </w:r>
      <w:r w:rsidR="007A544E">
        <w:rPr>
          <w:rFonts w:ascii="Times New Roman" w:hAnsi="Times New Roman"/>
          <w:sz w:val="24"/>
          <w:szCs w:val="24"/>
        </w:rPr>
        <w:t xml:space="preserve"> </w:t>
      </w:r>
      <w:r w:rsidR="007A544E" w:rsidRPr="007A544E">
        <w:rPr>
          <w:rFonts w:ascii="Times New Roman" w:hAnsi="Times New Roman"/>
          <w:sz w:val="24"/>
          <w:szCs w:val="24"/>
        </w:rPr>
        <w:t>имеющим место жительства в сельском поселении Бужаровское Истринского муниципального</w:t>
      </w:r>
      <w:r w:rsidR="007A544E">
        <w:rPr>
          <w:rFonts w:ascii="Times New Roman" w:hAnsi="Times New Roman"/>
          <w:sz w:val="24"/>
          <w:szCs w:val="24"/>
        </w:rPr>
        <w:t xml:space="preserve"> района Московской области (приложение 2</w:t>
      </w:r>
      <w:r w:rsidR="007A544E" w:rsidRPr="007A544E">
        <w:rPr>
          <w:rFonts w:ascii="Times New Roman" w:hAnsi="Times New Roman"/>
          <w:sz w:val="24"/>
          <w:szCs w:val="24"/>
        </w:rPr>
        <w:t>)</w:t>
      </w:r>
      <w:r w:rsidR="007A544E">
        <w:rPr>
          <w:rFonts w:ascii="Times New Roman" w:hAnsi="Times New Roman"/>
          <w:sz w:val="24"/>
          <w:szCs w:val="24"/>
        </w:rPr>
        <w:t>.</w:t>
      </w:r>
    </w:p>
    <w:p w:rsidR="006B3F91" w:rsidRPr="002C6161" w:rsidRDefault="00527CF2" w:rsidP="00A86E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4264">
        <w:rPr>
          <w:rFonts w:ascii="Times New Roman" w:hAnsi="Times New Roman"/>
          <w:sz w:val="24"/>
          <w:szCs w:val="24"/>
        </w:rPr>
        <w:t>. Настоящее Р</w:t>
      </w:r>
      <w:r w:rsidR="006B3F91" w:rsidRPr="002C6161">
        <w:rPr>
          <w:rFonts w:ascii="Times New Roman" w:hAnsi="Times New Roman"/>
          <w:sz w:val="24"/>
          <w:szCs w:val="24"/>
        </w:rPr>
        <w:t xml:space="preserve">ешение вступает в силу с </w:t>
      </w:r>
      <w:r w:rsidR="00FF2490">
        <w:rPr>
          <w:rFonts w:ascii="Times New Roman" w:hAnsi="Times New Roman"/>
          <w:sz w:val="24"/>
          <w:szCs w:val="24"/>
        </w:rPr>
        <w:t>момента подписания</w:t>
      </w:r>
      <w:r w:rsidR="006B3F91" w:rsidRPr="002C6161">
        <w:rPr>
          <w:rFonts w:ascii="Times New Roman" w:hAnsi="Times New Roman"/>
          <w:sz w:val="24"/>
          <w:szCs w:val="24"/>
        </w:rPr>
        <w:t>.</w:t>
      </w:r>
    </w:p>
    <w:p w:rsidR="006B3F91" w:rsidRPr="002C6161" w:rsidRDefault="00527CF2" w:rsidP="00A86E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5CC0">
        <w:rPr>
          <w:rFonts w:ascii="Times New Roman" w:hAnsi="Times New Roman"/>
          <w:sz w:val="24"/>
          <w:szCs w:val="24"/>
        </w:rPr>
        <w:t xml:space="preserve">. </w:t>
      </w:r>
      <w:r w:rsidR="00FE6C3C">
        <w:rPr>
          <w:rFonts w:ascii="Times New Roman" w:hAnsi="Times New Roman"/>
          <w:sz w:val="24"/>
          <w:szCs w:val="24"/>
        </w:rPr>
        <w:t>Разместить</w:t>
      </w:r>
      <w:r w:rsidR="00644264">
        <w:rPr>
          <w:rFonts w:ascii="Times New Roman" w:hAnsi="Times New Roman"/>
          <w:sz w:val="24"/>
          <w:szCs w:val="24"/>
        </w:rPr>
        <w:t xml:space="preserve"> настоящее Решение </w:t>
      </w:r>
      <w:r w:rsidR="006B3F91" w:rsidRPr="002C6161">
        <w:rPr>
          <w:rFonts w:ascii="Times New Roman" w:hAnsi="Times New Roman"/>
          <w:sz w:val="24"/>
          <w:szCs w:val="24"/>
        </w:rPr>
        <w:t>на официальном сайте сельского поселения</w:t>
      </w:r>
      <w:r w:rsidR="005B3A66">
        <w:rPr>
          <w:rFonts w:ascii="Times New Roman" w:hAnsi="Times New Roman"/>
          <w:sz w:val="24"/>
          <w:szCs w:val="24"/>
        </w:rPr>
        <w:t xml:space="preserve"> Бужаровское </w:t>
      </w:r>
      <w:r w:rsidR="006B3F91" w:rsidRPr="002C6161">
        <w:rPr>
          <w:rFonts w:ascii="Times New Roman" w:hAnsi="Times New Roman"/>
          <w:sz w:val="24"/>
          <w:szCs w:val="24"/>
        </w:rPr>
        <w:t>Истринского муниципального района Московской области.</w:t>
      </w:r>
    </w:p>
    <w:p w:rsidR="006B3F91" w:rsidRDefault="00527CF2" w:rsidP="00A86E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3F91" w:rsidRPr="002C616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B3F91" w:rsidRPr="002C61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B3F91" w:rsidRPr="002C6161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6B3F91" w:rsidRDefault="006B3F91" w:rsidP="00A86E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3F91" w:rsidRDefault="006B3F91" w:rsidP="00A86E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1FC7" w:rsidRDefault="006B3F91" w:rsidP="00246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6E8D">
        <w:rPr>
          <w:rFonts w:ascii="Times New Roman" w:hAnsi="Times New Roman"/>
          <w:sz w:val="24"/>
          <w:szCs w:val="24"/>
        </w:rPr>
        <w:t>Глава сельского</w:t>
      </w:r>
      <w:r w:rsidR="005B3A66" w:rsidRPr="00A86E8D">
        <w:rPr>
          <w:rFonts w:ascii="Times New Roman" w:hAnsi="Times New Roman"/>
          <w:sz w:val="24"/>
          <w:szCs w:val="24"/>
        </w:rPr>
        <w:t xml:space="preserve"> п</w:t>
      </w:r>
      <w:r w:rsidRPr="00A86E8D">
        <w:rPr>
          <w:rFonts w:ascii="Times New Roman" w:hAnsi="Times New Roman"/>
          <w:sz w:val="24"/>
          <w:szCs w:val="24"/>
        </w:rPr>
        <w:t>оселения</w:t>
      </w:r>
      <w:r w:rsidR="005B3A66" w:rsidRPr="00A86E8D">
        <w:rPr>
          <w:rFonts w:ascii="Times New Roman" w:hAnsi="Times New Roman"/>
          <w:sz w:val="24"/>
          <w:szCs w:val="24"/>
        </w:rPr>
        <w:t xml:space="preserve"> Бужаровское</w:t>
      </w:r>
      <w:r w:rsidRPr="00A86E8D">
        <w:rPr>
          <w:rFonts w:ascii="Times New Roman" w:hAnsi="Times New Roman"/>
          <w:sz w:val="24"/>
          <w:szCs w:val="24"/>
        </w:rPr>
        <w:tab/>
      </w:r>
      <w:r w:rsidRPr="00A86E8D">
        <w:rPr>
          <w:rFonts w:ascii="Times New Roman" w:hAnsi="Times New Roman"/>
          <w:sz w:val="24"/>
          <w:szCs w:val="24"/>
        </w:rPr>
        <w:tab/>
      </w:r>
      <w:r w:rsidR="00082874" w:rsidRPr="00A86E8D">
        <w:rPr>
          <w:rFonts w:ascii="Times New Roman" w:hAnsi="Times New Roman"/>
          <w:sz w:val="24"/>
          <w:szCs w:val="24"/>
        </w:rPr>
        <w:t xml:space="preserve">      </w:t>
      </w:r>
      <w:r w:rsidR="00A86E8D" w:rsidRPr="00A86E8D">
        <w:rPr>
          <w:rFonts w:ascii="Times New Roman" w:hAnsi="Times New Roman"/>
          <w:sz w:val="24"/>
          <w:szCs w:val="24"/>
        </w:rPr>
        <w:t xml:space="preserve">      </w:t>
      </w:r>
      <w:r w:rsidR="00082874" w:rsidRPr="00A86E8D">
        <w:rPr>
          <w:rFonts w:ascii="Times New Roman" w:hAnsi="Times New Roman"/>
          <w:sz w:val="24"/>
          <w:szCs w:val="24"/>
        </w:rPr>
        <w:t xml:space="preserve"> </w:t>
      </w:r>
      <w:r w:rsidRPr="00A86E8D">
        <w:rPr>
          <w:rFonts w:ascii="Times New Roman" w:hAnsi="Times New Roman"/>
          <w:sz w:val="24"/>
          <w:szCs w:val="24"/>
        </w:rPr>
        <w:tab/>
      </w:r>
      <w:r w:rsidR="00A86E8D">
        <w:rPr>
          <w:rFonts w:ascii="Times New Roman" w:hAnsi="Times New Roman"/>
          <w:sz w:val="24"/>
          <w:szCs w:val="24"/>
        </w:rPr>
        <w:t xml:space="preserve">             </w:t>
      </w:r>
      <w:r w:rsidRPr="00A86E8D">
        <w:rPr>
          <w:rFonts w:ascii="Times New Roman" w:hAnsi="Times New Roman"/>
          <w:sz w:val="24"/>
          <w:szCs w:val="24"/>
        </w:rPr>
        <w:tab/>
      </w:r>
      <w:r w:rsidR="00082874" w:rsidRPr="00A86E8D">
        <w:rPr>
          <w:rFonts w:ascii="Times New Roman" w:hAnsi="Times New Roman"/>
          <w:sz w:val="24"/>
          <w:szCs w:val="24"/>
        </w:rPr>
        <w:t xml:space="preserve">   </w:t>
      </w:r>
      <w:r w:rsidRPr="00A86E8D">
        <w:rPr>
          <w:rFonts w:ascii="Times New Roman" w:hAnsi="Times New Roman"/>
          <w:sz w:val="24"/>
          <w:szCs w:val="24"/>
        </w:rPr>
        <w:tab/>
      </w:r>
      <w:r w:rsidR="00082874" w:rsidRPr="00A86E8D">
        <w:rPr>
          <w:rFonts w:ascii="Times New Roman" w:hAnsi="Times New Roman"/>
          <w:sz w:val="24"/>
          <w:szCs w:val="24"/>
        </w:rPr>
        <w:t xml:space="preserve">   </w:t>
      </w:r>
      <w:r w:rsidR="005B3A66" w:rsidRPr="00A86E8D">
        <w:rPr>
          <w:rFonts w:ascii="Times New Roman" w:hAnsi="Times New Roman"/>
          <w:sz w:val="24"/>
          <w:szCs w:val="24"/>
        </w:rPr>
        <w:t>А</w:t>
      </w:r>
      <w:r w:rsidRPr="00A86E8D">
        <w:rPr>
          <w:rFonts w:ascii="Times New Roman" w:hAnsi="Times New Roman"/>
          <w:sz w:val="24"/>
          <w:szCs w:val="24"/>
        </w:rPr>
        <w:t>.</w:t>
      </w:r>
      <w:r w:rsidR="005B3A66" w:rsidRPr="00A86E8D">
        <w:rPr>
          <w:rFonts w:ascii="Times New Roman" w:hAnsi="Times New Roman"/>
          <w:sz w:val="24"/>
          <w:szCs w:val="24"/>
        </w:rPr>
        <w:t>В. Айрапетов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ab/>
        <w:t>к Решению Совета депутатов сельского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поселения Бужаровское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№ 7/4 от 26.08.2016 г.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01F">
        <w:rPr>
          <w:rFonts w:ascii="Times New Roman" w:hAnsi="Times New Roman"/>
          <w:b/>
          <w:sz w:val="24"/>
          <w:szCs w:val="24"/>
        </w:rPr>
        <w:t>ПОЛОЖЕНИЕ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01F">
        <w:rPr>
          <w:rFonts w:ascii="Times New Roman" w:hAnsi="Times New Roman"/>
          <w:b/>
          <w:sz w:val="24"/>
          <w:szCs w:val="24"/>
        </w:rPr>
        <w:t>о порядке оказания единовременной адресной материальной помощи гражданам, находящимся в трудной жизненной ситуации или кризисной ситуации, имеющим место жительства в сельском поселении Бужаровское Истринского муниципального района Московской области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1. Настоящее Положение устанавливает правовые и организационные основы оказания единовременной адресной материальной помощи гражданам, находящимся в трудной жизненной ситуации или кризисной ситуации, имеющим место жительства в сельском поселении Бужаровское Истринского муниципального района (далее - адресная помощь), из бюджета сельского поселения отдельным категориям граждан, проживающих на территории сельского поселения Бужаровское.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2. Основные понятия и определения, используемые в настоящем Положении: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 xml:space="preserve">1) трудная жизненная ситуация - ситуация, объективно нарушающая жизнедеятельность семьи или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88701F">
        <w:rPr>
          <w:rFonts w:ascii="Times New Roman" w:hAnsi="Times New Roman"/>
          <w:sz w:val="24"/>
          <w:szCs w:val="24"/>
        </w:rPr>
        <w:t>малообеспеченность</w:t>
      </w:r>
      <w:proofErr w:type="spellEnd"/>
      <w:r w:rsidRPr="0088701F">
        <w:rPr>
          <w:rFonts w:ascii="Times New Roman" w:hAnsi="Times New Roman"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они не могут преодолеть самостоятельно;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01F">
        <w:rPr>
          <w:rFonts w:ascii="Times New Roman" w:hAnsi="Times New Roman"/>
          <w:sz w:val="24"/>
          <w:szCs w:val="24"/>
        </w:rPr>
        <w:t>2) кризисная ситуация - ситуация, сложившаяся под воздействием стихийных, техногенных аварий, террористических актов, пожаров, взрывов бытового газа, повлекших за собой человеческие жертвы, вред здоровью, повреждение (утрату) жилого помещения (имущества, находящегося в нем), являющегося постоянным местом жительства гражданина;</w:t>
      </w:r>
      <w:proofErr w:type="gramEnd"/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3) единовременная адресная помощь - предоставление гражданам, имеющим место жительства в сельском поселении Бужаровское, единовременных денежных выплат в случае возникновения у них трудной жизненной или кризисной ситуации;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4) семья - лица, связанные родством, совместно проживающие и ведущие совместное хозяйство;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5) одиноко проживающи</w:t>
      </w:r>
      <w:proofErr w:type="gramStart"/>
      <w:r w:rsidRPr="0088701F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88701F">
        <w:rPr>
          <w:rFonts w:ascii="Times New Roman" w:hAnsi="Times New Roman"/>
          <w:sz w:val="24"/>
          <w:szCs w:val="24"/>
        </w:rPr>
        <w:t>ая</w:t>
      </w:r>
      <w:proofErr w:type="spellEnd"/>
      <w:r w:rsidRPr="0088701F">
        <w:rPr>
          <w:rFonts w:ascii="Times New Roman" w:hAnsi="Times New Roman"/>
          <w:sz w:val="24"/>
          <w:szCs w:val="24"/>
        </w:rPr>
        <w:t>) гражданин - лицо, проживающее одиноко, не имеющее близких родственников, обязанных содержать его по закону;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6) среднедушевой доход - доход, приходящийся на одного члена семьи, рассчитанный путем деления среднего совокупного дохода на число членов семьи;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7) прожиточный минимум - стоимостная оценка потребительской корзины, а также обязательные платежи и сборы. Величина прожиточного минимума на душу населения определяется Правительством Московской области.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3. В соответствии с настоящим Положением получателями единовременной адресной помощи могут являться: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01F">
        <w:rPr>
          <w:rFonts w:ascii="Times New Roman" w:hAnsi="Times New Roman"/>
          <w:sz w:val="24"/>
          <w:szCs w:val="24"/>
        </w:rPr>
        <w:t>а) одиноко проживающий гражданин, попавший в трудную жизненную ситуацию, - лицо, попавшее в трудную жизненную ситуацию, имеющее место жительства в сельском поселении Бужаровское, самостоятельно ведущее домашнее хозяйство, не имеющее других родственников, зарегистрированных совместно с ними по месту жительства, среднедушевой доход которых ниже двукратной величины прожиточного минимума, установленного в Московской области на душу населения для соответствующей социально-демографической группы населения на соответствующий период;</w:t>
      </w:r>
      <w:proofErr w:type="gramEnd"/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01F">
        <w:rPr>
          <w:rFonts w:ascii="Times New Roman" w:hAnsi="Times New Roman"/>
          <w:sz w:val="24"/>
          <w:szCs w:val="24"/>
        </w:rPr>
        <w:t xml:space="preserve">б) семья, попавшая в трудную жизненную ситуацию, - лица, попавшие в трудную жизненную ситуацию, связанные отношениями родства и (или) свойства, имеющие место жительства в одном жилом помещении сельское поселение Бужаровское и ведущие совместное хозяйство, среднедушевой доход которых, определенный в целях оказания материальной помощи, ниже двукратной величины прожиточного минимума, установленного в Московской области на душу </w:t>
      </w:r>
      <w:r w:rsidRPr="0088701F">
        <w:rPr>
          <w:rFonts w:ascii="Times New Roman" w:hAnsi="Times New Roman"/>
          <w:sz w:val="24"/>
          <w:szCs w:val="24"/>
        </w:rPr>
        <w:lastRenderedPageBreak/>
        <w:t>населения для соответствующей социально-демографической группы населения на</w:t>
      </w:r>
      <w:proofErr w:type="gramEnd"/>
      <w:r w:rsidRPr="0088701F">
        <w:rPr>
          <w:rFonts w:ascii="Times New Roman" w:hAnsi="Times New Roman"/>
          <w:sz w:val="24"/>
          <w:szCs w:val="24"/>
        </w:rPr>
        <w:t xml:space="preserve"> соответствующий период;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01F">
        <w:rPr>
          <w:rFonts w:ascii="Times New Roman" w:hAnsi="Times New Roman"/>
          <w:sz w:val="24"/>
          <w:szCs w:val="24"/>
        </w:rPr>
        <w:t>в) гражданин, попавший в кризисную ситуацию, повлекшую за собой повреждение (утрату) жилого помещения (имущества, находящегося в нем), - лицо, имеющее место жительства в сельском поселении Бужаровское, самостоятельно ведущее домашнее хозяйство, не имеющее других родственников, зарегистрированных совместно с ним по месту жительства, попавшие в кризисную ситуацию, повлекшую за собой повреждение (утрату) жилого помещения (имущества, находящегося в нем), являющегося его постоянным местом жительства;</w:t>
      </w:r>
      <w:proofErr w:type="gramEnd"/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01F">
        <w:rPr>
          <w:rFonts w:ascii="Times New Roman" w:hAnsi="Times New Roman"/>
          <w:sz w:val="24"/>
          <w:szCs w:val="24"/>
        </w:rPr>
        <w:t>г) семья, попавшая в кризисную ситуацию, повлекшую за собой повреждение (утрату) жилого помещения (имущества, находящегося в нем), - лица, связанные отношениями родства и (или) свойства, имеющие место жительства в одном жилом помещении в сельском поселении Бужаровское, попавшие в кризисную ситуацию, повлекшую за собой повреждение (утрату) жилого помещения (имущества, находящегося в нем), являвшегося их постоянным местом жительства;</w:t>
      </w:r>
      <w:proofErr w:type="gramEnd"/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д) граждане, освободившиеся из мест лишения свободы для оформления паспорта гражданина Российской Федерации, медицинской книжки, водительского удостоверения, справки медицинского осмотра.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4. Выплаты гражданам, категории которых предусмотрены пунктом 3 настоящего Положения, назначаются по решению Комиссии об оказании единовременной адресной материальной помощи гражданам, находящимся в трудной жизненной ситуации или кризисной ситуации, имеющим место жительства в сельском поселении Бужаровское Истринского муниципального района Московской области (далее - Комиссия), на основании следующих документов: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а) письменного заявления гражданина на имя Руководителя Администрации сельского поселения Бужаровское (в заявлении в обязательном порядке указываются ФИО, адрес регистрации и место проживания, контактный телефон, причина обращения за адресной помощью);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б) паспорта или документа, удостоверяющего личность заявителя в соответствии с законом Российской Федерации;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в) паспорта совершеннолетнего члена семьи заявителя;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г) свидетельства о браке (о расторжении брака);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д) свидетельства о рождении ребенка;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е) выписки из домовой книги, копии финансового лицевого счета или иного документа, подтверждающего количество лиц, зарегистрированных по месту жительства заявителя;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ж) акта обследования материально-бытовых условий с обоснованием необходимости оказания адресной помощи (составляется секретарем комиссии).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В акте должна быть описана трудная жизненная или кризисная ситуация, в которой оказался заявитель, материально-бытовые условия, состав семьи, совокупный доход семьи, заключение о нуждаемости в оказании материальной помощи.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В случаях, указанных в подпунктах "б" и "г" пункта 3 настоящего Положения, заявление может быть подано одним из членов семьи.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По усмотрению заявителя заявление может быть подано лично, почтовым отправлением или по форме электронного документа с электронно-цифровой подписью с использованием информационно-телекоммуникационных сетей общего пользования.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К документам, подтверждающим доходы и трудную жизненную ситуацию, относятся: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а) документы, подтверждающие сведения о доходах заявителя и всех членов его семьи за три календарных месяца, предшествующих месяцу подачи заявления;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б) справка, подтверждающая факт установления инвалидности;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в) документ, подтверждающий факт установления пенсии;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г) заключение (справка) медицинской организации, подтверждающее наличие заболевания (болезни);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д) свидетельство о смерти;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е) трудовая книжка;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ж) справка органов службы занятости о регистрации гражданина (члена его семьи) в качестве безработного (для неработающих членов семьи трудоспособного возраста, за исключением обучающихся по очной форме обучения в образовательных организациях);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з) постановление о возбуждении уголовного дела по факту хищения документов и (или) денег;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 xml:space="preserve">и) справка органов исправительного учреждения об освобождении гражданина из мест лишения </w:t>
      </w:r>
      <w:r w:rsidRPr="0088701F">
        <w:rPr>
          <w:rFonts w:ascii="Times New Roman" w:hAnsi="Times New Roman"/>
          <w:sz w:val="24"/>
          <w:szCs w:val="24"/>
        </w:rPr>
        <w:lastRenderedPageBreak/>
        <w:t>свободы.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Для подтверждения наличия обстоятельств, являющихся основанием для оказания адресной помощи в трудной жизненной ситуации, заявитель вправе представить дополнительно другие документы, подтверждающие сложившуюся трудную жизненную ситуацию.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К документам, подтверждающим кризисную ситуацию в случае повреждения (утраты) жилого помещения (имущества, находящегося в нем), относятся: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 xml:space="preserve">а) справка ОНД по </w:t>
      </w:r>
      <w:proofErr w:type="spellStart"/>
      <w:r w:rsidRPr="0088701F">
        <w:rPr>
          <w:rFonts w:ascii="Times New Roman" w:hAnsi="Times New Roman"/>
          <w:sz w:val="24"/>
          <w:szCs w:val="24"/>
        </w:rPr>
        <w:t>Истринскому</w:t>
      </w:r>
      <w:proofErr w:type="spellEnd"/>
      <w:r w:rsidRPr="0088701F">
        <w:rPr>
          <w:rFonts w:ascii="Times New Roman" w:hAnsi="Times New Roman"/>
          <w:sz w:val="24"/>
          <w:szCs w:val="24"/>
        </w:rPr>
        <w:t xml:space="preserve"> району ГУ МЧС России по Московской области;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б) акта обследования поврежденного (утраченного) жилого помещения (имущества, находящегося в нем) Комиссии, утвержденной постановлением Руководителя Администрации сельского поселения Бужаровское.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Документы представляются заявителем в копиях с предъявлением подлинников для сверки или копиях, заверенных в соответствии с законодательством Российской Федерации.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•</w:t>
      </w:r>
      <w:r w:rsidRPr="0088701F">
        <w:rPr>
          <w:rFonts w:ascii="Times New Roman" w:hAnsi="Times New Roman"/>
          <w:sz w:val="24"/>
          <w:szCs w:val="24"/>
        </w:rPr>
        <w:tab/>
        <w:t>Заявитель несет ответственность за достоверность представленных сведений, а также документов, в которых они содержатся.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•</w:t>
      </w:r>
      <w:r w:rsidRPr="0088701F">
        <w:rPr>
          <w:rFonts w:ascii="Times New Roman" w:hAnsi="Times New Roman"/>
          <w:sz w:val="24"/>
          <w:szCs w:val="24"/>
        </w:rPr>
        <w:tab/>
        <w:t>В течение 15 дней после обращения гражданина со всеми необходимыми документами его заявление рассматривается Комиссией. Состав Комиссии, порядок ее работы и полномочия утверждаются постановлением Руководителя Администрации сельского поселения Бужаровское.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•</w:t>
      </w:r>
      <w:r w:rsidRPr="0088701F">
        <w:rPr>
          <w:rFonts w:ascii="Times New Roman" w:hAnsi="Times New Roman"/>
          <w:sz w:val="24"/>
          <w:szCs w:val="24"/>
        </w:rPr>
        <w:tab/>
        <w:t xml:space="preserve">Заключение о необходимости назначения адресной помощи принимается Комиссией, которая готовит решение о размере материальной помощи или ее отказе на основании документов, указанных в настоящем Положении. 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•</w:t>
      </w:r>
      <w:r w:rsidRPr="0088701F">
        <w:rPr>
          <w:rFonts w:ascii="Times New Roman" w:hAnsi="Times New Roman"/>
          <w:sz w:val="24"/>
          <w:szCs w:val="24"/>
        </w:rPr>
        <w:tab/>
        <w:t>При отрицательном решении Комиссии заявителю направляется в течение 5 рабочих дней со дня принятия соответствующего решения, письменное уведомление.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•</w:t>
      </w:r>
      <w:r w:rsidRPr="0088701F">
        <w:rPr>
          <w:rFonts w:ascii="Times New Roman" w:hAnsi="Times New Roman"/>
          <w:sz w:val="24"/>
          <w:szCs w:val="24"/>
        </w:rPr>
        <w:tab/>
        <w:t>Заключение Комиссии оформляется протоколом и вместе с постановлением Руководителя Администрации сельского поселения Бужаровское на оказание единовременной адресной помощи и пакетом документов направляется в отдел бухгалтерского учета и отчетности Администрации.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•</w:t>
      </w:r>
      <w:r w:rsidRPr="0088701F">
        <w:rPr>
          <w:rFonts w:ascii="Times New Roman" w:hAnsi="Times New Roman"/>
          <w:sz w:val="24"/>
          <w:szCs w:val="24"/>
        </w:rPr>
        <w:tab/>
        <w:t>Администрация сельского поселения Бужаровское является главным распорядителем средств бюджета, выделяемых для финансирования расходов на оказание адресной помощи.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•</w:t>
      </w:r>
      <w:r w:rsidRPr="0088701F">
        <w:rPr>
          <w:rFonts w:ascii="Times New Roman" w:hAnsi="Times New Roman"/>
          <w:sz w:val="24"/>
          <w:szCs w:val="24"/>
        </w:rPr>
        <w:tab/>
        <w:t>Расходы на оказание адресной помощи в виде денежной выплаты осуществляются отделом бухгалтерского учета и отчетности на основании постановления Руководителя сельского поселения Бужаровское на лиц, получающих адресную помощь.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•</w:t>
      </w:r>
      <w:r w:rsidRPr="0088701F">
        <w:rPr>
          <w:rFonts w:ascii="Times New Roman" w:hAnsi="Times New Roman"/>
          <w:sz w:val="24"/>
          <w:szCs w:val="24"/>
        </w:rPr>
        <w:tab/>
        <w:t>Выплата адресной помощи производится через кассу администрации сельского поселения Бужаровское.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•</w:t>
      </w:r>
      <w:r w:rsidRPr="0088701F">
        <w:rPr>
          <w:rFonts w:ascii="Times New Roman" w:hAnsi="Times New Roman"/>
          <w:sz w:val="24"/>
          <w:szCs w:val="24"/>
        </w:rPr>
        <w:tab/>
        <w:t>При необходимости для принятия решения Комиссией направляются дополнительные запросы в рамках межведомственного взаимодействия. В этом случае срок, в течение которого принимается решения об оказании либо об отказе в оказании материальной помощи, продлевается до 30 календарных дней.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5. Основаниями для отказа в предоставлении адресной помощи являются: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заявитель не относится к категории граждан, имеющих право на ее получение;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8701F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88701F">
        <w:rPr>
          <w:rFonts w:ascii="Times New Roman" w:hAnsi="Times New Roman"/>
          <w:sz w:val="24"/>
          <w:szCs w:val="24"/>
        </w:rPr>
        <w:t xml:space="preserve"> документов, указанных в настоящем Положении, либо предоставление неполных или недостоверных сведений;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превышение среднедушевого дохода заявителя (семьи заявителя) над двукратной величиной прожиточного минимума, установленного в Московской области на душу населения для соответствующей социально-демографической группы на соответствующий период;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отказ заявителя от обследования материально-бытовых условий проживания;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наличие в семье трудоспособных граждан, не предпринимающих никаких действий по своему трудоустройству (отсутствие обращений о постановке на учет в службе занятости населения), а также, если в состав семьи входят неработающие матери, осуществляющие уход за детьми старше 3 лет, за исключением случаев ухода за ребенком-инвалидом.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6. Адресная помощь оказывается при наличии финансовых сре</w:t>
      </w:r>
      <w:proofErr w:type="gramStart"/>
      <w:r w:rsidRPr="0088701F">
        <w:rPr>
          <w:rFonts w:ascii="Times New Roman" w:hAnsi="Times New Roman"/>
          <w:sz w:val="24"/>
          <w:szCs w:val="24"/>
        </w:rPr>
        <w:t>дств в б</w:t>
      </w:r>
      <w:proofErr w:type="gramEnd"/>
      <w:r w:rsidRPr="0088701F">
        <w:rPr>
          <w:rFonts w:ascii="Times New Roman" w:hAnsi="Times New Roman"/>
          <w:sz w:val="24"/>
          <w:szCs w:val="24"/>
        </w:rPr>
        <w:t xml:space="preserve">юджете сельского поселения </w:t>
      </w:r>
      <w:r w:rsidRPr="0088701F">
        <w:rPr>
          <w:rFonts w:ascii="Times New Roman" w:hAnsi="Times New Roman"/>
          <w:sz w:val="24"/>
          <w:szCs w:val="24"/>
        </w:rPr>
        <w:lastRenderedPageBreak/>
        <w:t>Бужаровское на усмотрении Комиссии в следующих размерах: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а) гражданам, попавшим в трудную жизненную ситуацию, - до 25 000 рублей;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в) семьям, попавшим в трудную жизненную ситуацию, - до 5 000 рублей на каждого члена семьи;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б) при кризисной ситуации, повлекшей за собой повреждение (утрату) жилого помещения (имущества, находящегося в нем), - до 5 000 рублей на каждого члена семьи, зарегистрированного в данном помещении, являющемся их постоянным местом жительства;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одиноко проживающим гражданам, не имеющим других родственников, зарегистрированных с ними в одном жилом помещении, являющемся его постоянным местом жительства, - до 15 000 рублей;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в) гражданам, освободившимся из мест лишения свободы, для оформления паспорта Российской Федерации, медицинской книжки, водительского удостоверения, справки медицинского осмотра - до 5 000 рублей.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•</w:t>
      </w:r>
      <w:r w:rsidRPr="0088701F">
        <w:rPr>
          <w:rFonts w:ascii="Times New Roman" w:hAnsi="Times New Roman"/>
          <w:sz w:val="24"/>
          <w:szCs w:val="24"/>
        </w:rPr>
        <w:tab/>
        <w:t>Размер адресной помощи не может превышать 30 000 рублей.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•</w:t>
      </w:r>
      <w:r w:rsidRPr="0088701F">
        <w:rPr>
          <w:rFonts w:ascii="Times New Roman" w:hAnsi="Times New Roman"/>
          <w:sz w:val="24"/>
          <w:szCs w:val="24"/>
        </w:rPr>
        <w:tab/>
        <w:t xml:space="preserve">Предоставление адресной помощи осуществляется не чаще одного раза в год </w:t>
      </w:r>
      <w:proofErr w:type="gramStart"/>
      <w:r w:rsidRPr="0088701F">
        <w:rPr>
          <w:rFonts w:ascii="Times New Roman" w:hAnsi="Times New Roman"/>
          <w:sz w:val="24"/>
          <w:szCs w:val="24"/>
        </w:rPr>
        <w:t>с даты оказания</w:t>
      </w:r>
      <w:proofErr w:type="gramEnd"/>
      <w:r w:rsidRPr="0088701F">
        <w:rPr>
          <w:rFonts w:ascii="Times New Roman" w:hAnsi="Times New Roman"/>
          <w:sz w:val="24"/>
          <w:szCs w:val="24"/>
        </w:rPr>
        <w:t xml:space="preserve"> предыдущей адресной помощи. В исключительных случаях адресная социальная помощь может оказываться повторно исходя из реальной жизненной ситуации заявителя.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8870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701F">
        <w:rPr>
          <w:rFonts w:ascii="Times New Roman" w:hAnsi="Times New Roman"/>
          <w:sz w:val="24"/>
          <w:szCs w:val="24"/>
        </w:rPr>
        <w:t xml:space="preserve"> расходованием средств бюджета муниципального образования сельское поселение Бужаровское, предусмотренных Положением, осуществляет Главный бухгалтер Администрации сельского поселения Бужаровское.</w:t>
      </w: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ab/>
        <w:t>к Решению Совета депутатов сельского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поселения Бужаровское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№ 7/4 от 26.08.2016 г.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01F">
        <w:rPr>
          <w:rFonts w:ascii="Times New Roman" w:hAnsi="Times New Roman"/>
          <w:b/>
          <w:sz w:val="24"/>
          <w:szCs w:val="24"/>
        </w:rPr>
        <w:t>ПОЛОЖЕНИЕ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01F">
        <w:rPr>
          <w:rFonts w:ascii="Times New Roman" w:hAnsi="Times New Roman"/>
          <w:b/>
          <w:sz w:val="24"/>
          <w:szCs w:val="24"/>
        </w:rPr>
        <w:t>о комиссии по рассмотрению заявлений об оказании единовременной адресной материальной помощи гражданам, находящимся в трудной жизненной ситуации или кризисной ситуации, имеющим место жительства в сельском поселении Бужаровское Истринского муниципального района Московской области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1.1. Положение определяет порядок деятельности комиссии по рассмотрению заявлений об оказании единовременной адресной помощи гражданам, находящимся в трудной жизненной ситуации и имеющим место жительства в сельском поселении Бужаровское (далее - Комиссия).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1.2. Заседание Комиссии считается правомочным, если на нем присутствует не менее двух третей от установленного числа ее членов.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1.3. Заседание Комиссии ведет председатель Комиссии, а в случае его отсутствия - заместитель председателя Комиссии.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1.4. Председатель Комиссии: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осуществляет общее руководство Комиссией;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вносит предложения в повестку дня Комиссии;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знакомится с материалами по вопросам, рассматриваемым Комиссией;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подписывает протоколы Комиссии.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1.5. Секретарь Комиссии: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организует проведение заседаний Комиссии, а также подготовку необходимых для рассмотрения на ее заседаниях материалов;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ведет протокол заседания Комиссии по рассмотрению заявлений граждан об оказании единовременной адресной помощи;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подписывает протоколы Комиссии.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1.6. Члены Комиссии: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знакомятся с материалами по вопросам, рассматриваемыми Комиссией;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вносят предложения по вопросам, находящимся в компетенции Комиссии;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выполняют поручения председателя Комиссии;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участвуют в подготовке вопросов для заседания Комиссии.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1.7. Комиссия проводит заседания в 15-дневный срок со дня поступления заявления.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1.8. Для проверки предоставленных сведений заявителем Комиссия проводит обследование материально-бытовых условий проживания заявителя и составляет соответствующий акт.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1.9. Результаты рассмотрения заявления Комиссией оформляются протоколом, в котором отражается одно из следующих решений: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о возможности предоставления адресной помощи гражданину;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- об отказе в предоставлении адресной помощи.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1.10. Протокол Комиссии подписывается председателем Комиссии или его заместителем и секретарем Комиссии.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1.11. Решение Комиссии принимается путем открытого голосования простым большинством голосов от числа членов Комиссии, присутствующих на заседании.</w:t>
      </w:r>
    </w:p>
    <w:p w:rsid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01F">
        <w:rPr>
          <w:rFonts w:ascii="Times New Roman" w:hAnsi="Times New Roman"/>
          <w:sz w:val="24"/>
          <w:szCs w:val="24"/>
        </w:rPr>
        <w:t>1.12. В случае равенства голосов голос председательствующего на заседании Комиссии является решающим.</w:t>
      </w: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1F" w:rsidRPr="0088701F" w:rsidRDefault="0088701F" w:rsidP="008870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01F" w:rsidRDefault="0088701F" w:rsidP="00246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8701F" w:rsidSect="001A347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9C" w:rsidRDefault="00EB029C" w:rsidP="00166592">
      <w:pPr>
        <w:spacing w:after="0" w:line="240" w:lineRule="auto"/>
      </w:pPr>
      <w:r>
        <w:separator/>
      </w:r>
    </w:p>
  </w:endnote>
  <w:endnote w:type="continuationSeparator" w:id="0">
    <w:p w:rsidR="00EB029C" w:rsidRDefault="00EB029C" w:rsidP="0016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9C" w:rsidRDefault="00EB029C" w:rsidP="00166592">
      <w:pPr>
        <w:spacing w:after="0" w:line="240" w:lineRule="auto"/>
      </w:pPr>
      <w:r>
        <w:separator/>
      </w:r>
    </w:p>
  </w:footnote>
  <w:footnote w:type="continuationSeparator" w:id="0">
    <w:p w:rsidR="00EB029C" w:rsidRDefault="00EB029C" w:rsidP="0016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DCC"/>
    <w:multiLevelType w:val="hybridMultilevel"/>
    <w:tmpl w:val="C0FCF57E"/>
    <w:lvl w:ilvl="0" w:tplc="0E0EA650">
      <w:start w:val="1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0F361E0"/>
    <w:multiLevelType w:val="hybridMultilevel"/>
    <w:tmpl w:val="79EE3E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453A8C"/>
    <w:multiLevelType w:val="hybridMultilevel"/>
    <w:tmpl w:val="5E1843D6"/>
    <w:lvl w:ilvl="0" w:tplc="6F904B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481404"/>
    <w:multiLevelType w:val="hybridMultilevel"/>
    <w:tmpl w:val="D31EE0E6"/>
    <w:lvl w:ilvl="0" w:tplc="335A7C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0E80DF3"/>
    <w:multiLevelType w:val="hybridMultilevel"/>
    <w:tmpl w:val="EE061612"/>
    <w:lvl w:ilvl="0" w:tplc="A95A75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48060D"/>
    <w:multiLevelType w:val="hybridMultilevel"/>
    <w:tmpl w:val="76CCE2A6"/>
    <w:lvl w:ilvl="0" w:tplc="8ECA82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80514B8"/>
    <w:multiLevelType w:val="hybridMultilevel"/>
    <w:tmpl w:val="78944850"/>
    <w:lvl w:ilvl="0" w:tplc="EE86473E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98E6DA5"/>
    <w:multiLevelType w:val="hybridMultilevel"/>
    <w:tmpl w:val="D116E890"/>
    <w:lvl w:ilvl="0" w:tplc="06207B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9A52E57"/>
    <w:multiLevelType w:val="multilevel"/>
    <w:tmpl w:val="A2EE27F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3D5813BF"/>
    <w:multiLevelType w:val="hybridMultilevel"/>
    <w:tmpl w:val="D250D9E0"/>
    <w:lvl w:ilvl="0" w:tplc="73F2A5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129009F"/>
    <w:multiLevelType w:val="hybridMultilevel"/>
    <w:tmpl w:val="2626FEE0"/>
    <w:lvl w:ilvl="0" w:tplc="2072F5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3E02681"/>
    <w:multiLevelType w:val="hybridMultilevel"/>
    <w:tmpl w:val="96A265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8B21E96"/>
    <w:multiLevelType w:val="hybridMultilevel"/>
    <w:tmpl w:val="ECCE1D84"/>
    <w:lvl w:ilvl="0" w:tplc="71D0B83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DD7699B"/>
    <w:multiLevelType w:val="hybridMultilevel"/>
    <w:tmpl w:val="87CADDD4"/>
    <w:lvl w:ilvl="0" w:tplc="2422B1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FA360B3"/>
    <w:multiLevelType w:val="hybridMultilevel"/>
    <w:tmpl w:val="E70693B4"/>
    <w:lvl w:ilvl="0" w:tplc="FA7C2F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FA774D8"/>
    <w:multiLevelType w:val="hybridMultilevel"/>
    <w:tmpl w:val="F1A85354"/>
    <w:lvl w:ilvl="0" w:tplc="F16C51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0383CE0"/>
    <w:multiLevelType w:val="hybridMultilevel"/>
    <w:tmpl w:val="921E0E02"/>
    <w:lvl w:ilvl="0" w:tplc="98F225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13234A5"/>
    <w:multiLevelType w:val="hybridMultilevel"/>
    <w:tmpl w:val="958C825E"/>
    <w:lvl w:ilvl="0" w:tplc="9F7AB9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2EC7095"/>
    <w:multiLevelType w:val="hybridMultilevel"/>
    <w:tmpl w:val="DF0093DA"/>
    <w:lvl w:ilvl="0" w:tplc="B10EF2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53EC3E59"/>
    <w:multiLevelType w:val="hybridMultilevel"/>
    <w:tmpl w:val="8DC41BD2"/>
    <w:lvl w:ilvl="0" w:tplc="C55600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8F03D5A"/>
    <w:multiLevelType w:val="hybridMultilevel"/>
    <w:tmpl w:val="3CB419F6"/>
    <w:lvl w:ilvl="0" w:tplc="EBE430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A926423"/>
    <w:multiLevelType w:val="hybridMultilevel"/>
    <w:tmpl w:val="50649ECC"/>
    <w:lvl w:ilvl="0" w:tplc="31C2318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5EE24391"/>
    <w:multiLevelType w:val="hybridMultilevel"/>
    <w:tmpl w:val="CED44B3E"/>
    <w:lvl w:ilvl="0" w:tplc="694A9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F6C7FC9"/>
    <w:multiLevelType w:val="hybridMultilevel"/>
    <w:tmpl w:val="CAA0E428"/>
    <w:lvl w:ilvl="0" w:tplc="58AAC4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4781D0F"/>
    <w:multiLevelType w:val="hybridMultilevel"/>
    <w:tmpl w:val="214E30FC"/>
    <w:lvl w:ilvl="0" w:tplc="4522AC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B026C4"/>
    <w:multiLevelType w:val="hybridMultilevel"/>
    <w:tmpl w:val="495E2974"/>
    <w:lvl w:ilvl="0" w:tplc="48928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7377B4"/>
    <w:multiLevelType w:val="hybridMultilevel"/>
    <w:tmpl w:val="3948EB54"/>
    <w:lvl w:ilvl="0" w:tplc="4E766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ED370B9"/>
    <w:multiLevelType w:val="hybridMultilevel"/>
    <w:tmpl w:val="AFF4BDA6"/>
    <w:lvl w:ilvl="0" w:tplc="4FE0C7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5243FC"/>
    <w:multiLevelType w:val="multilevel"/>
    <w:tmpl w:val="A726D9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28"/>
  </w:num>
  <w:num w:numId="5">
    <w:abstractNumId w:val="21"/>
  </w:num>
  <w:num w:numId="6">
    <w:abstractNumId w:val="5"/>
  </w:num>
  <w:num w:numId="7">
    <w:abstractNumId w:val="13"/>
  </w:num>
  <w:num w:numId="8">
    <w:abstractNumId w:val="16"/>
  </w:num>
  <w:num w:numId="9">
    <w:abstractNumId w:val="23"/>
  </w:num>
  <w:num w:numId="10">
    <w:abstractNumId w:val="18"/>
  </w:num>
  <w:num w:numId="11">
    <w:abstractNumId w:val="17"/>
  </w:num>
  <w:num w:numId="12">
    <w:abstractNumId w:val="3"/>
  </w:num>
  <w:num w:numId="13">
    <w:abstractNumId w:val="20"/>
  </w:num>
  <w:num w:numId="14">
    <w:abstractNumId w:val="15"/>
  </w:num>
  <w:num w:numId="15">
    <w:abstractNumId w:val="14"/>
  </w:num>
  <w:num w:numId="16">
    <w:abstractNumId w:val="24"/>
  </w:num>
  <w:num w:numId="17">
    <w:abstractNumId w:val="0"/>
  </w:num>
  <w:num w:numId="18">
    <w:abstractNumId w:val="27"/>
  </w:num>
  <w:num w:numId="19">
    <w:abstractNumId w:val="2"/>
  </w:num>
  <w:num w:numId="20">
    <w:abstractNumId w:val="6"/>
  </w:num>
  <w:num w:numId="21">
    <w:abstractNumId w:val="22"/>
  </w:num>
  <w:num w:numId="22">
    <w:abstractNumId w:val="7"/>
  </w:num>
  <w:num w:numId="23">
    <w:abstractNumId w:val="10"/>
  </w:num>
  <w:num w:numId="24">
    <w:abstractNumId w:val="19"/>
  </w:num>
  <w:num w:numId="25">
    <w:abstractNumId w:val="9"/>
  </w:num>
  <w:num w:numId="26">
    <w:abstractNumId w:val="4"/>
  </w:num>
  <w:num w:numId="27">
    <w:abstractNumId w:val="25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17"/>
    <w:rsid w:val="00006AFA"/>
    <w:rsid w:val="0001092D"/>
    <w:rsid w:val="0002244E"/>
    <w:rsid w:val="00045FB8"/>
    <w:rsid w:val="000537C8"/>
    <w:rsid w:val="00062E07"/>
    <w:rsid w:val="000724E1"/>
    <w:rsid w:val="00072EA2"/>
    <w:rsid w:val="00074C7F"/>
    <w:rsid w:val="00082874"/>
    <w:rsid w:val="000830FE"/>
    <w:rsid w:val="00091589"/>
    <w:rsid w:val="000B0F75"/>
    <w:rsid w:val="000C2372"/>
    <w:rsid w:val="000C23EF"/>
    <w:rsid w:val="000D34AC"/>
    <w:rsid w:val="000D38FE"/>
    <w:rsid w:val="001047BA"/>
    <w:rsid w:val="00107FB0"/>
    <w:rsid w:val="00132D19"/>
    <w:rsid w:val="001344F7"/>
    <w:rsid w:val="0014629B"/>
    <w:rsid w:val="00152E3B"/>
    <w:rsid w:val="001538B9"/>
    <w:rsid w:val="00166592"/>
    <w:rsid w:val="001716E0"/>
    <w:rsid w:val="00184BDD"/>
    <w:rsid w:val="001878E2"/>
    <w:rsid w:val="001A0E42"/>
    <w:rsid w:val="001A3473"/>
    <w:rsid w:val="001B702D"/>
    <w:rsid w:val="001D338A"/>
    <w:rsid w:val="001E6AB9"/>
    <w:rsid w:val="001E7902"/>
    <w:rsid w:val="001F232C"/>
    <w:rsid w:val="001F6EAD"/>
    <w:rsid w:val="002045EB"/>
    <w:rsid w:val="002116CF"/>
    <w:rsid w:val="002311F0"/>
    <w:rsid w:val="00233C86"/>
    <w:rsid w:val="00237E5D"/>
    <w:rsid w:val="0024001E"/>
    <w:rsid w:val="00245169"/>
    <w:rsid w:val="00246E67"/>
    <w:rsid w:val="002540C6"/>
    <w:rsid w:val="00254890"/>
    <w:rsid w:val="00262BCF"/>
    <w:rsid w:val="00263993"/>
    <w:rsid w:val="002674D8"/>
    <w:rsid w:val="00272087"/>
    <w:rsid w:val="00273D45"/>
    <w:rsid w:val="002757F7"/>
    <w:rsid w:val="002759B9"/>
    <w:rsid w:val="00282E6A"/>
    <w:rsid w:val="002877E8"/>
    <w:rsid w:val="00294D55"/>
    <w:rsid w:val="002B46AE"/>
    <w:rsid w:val="002B65D2"/>
    <w:rsid w:val="002C372F"/>
    <w:rsid w:val="002C4D51"/>
    <w:rsid w:val="002C6161"/>
    <w:rsid w:val="002D08D3"/>
    <w:rsid w:val="002D46EA"/>
    <w:rsid w:val="002E49C7"/>
    <w:rsid w:val="002E5595"/>
    <w:rsid w:val="002F558D"/>
    <w:rsid w:val="002F56F7"/>
    <w:rsid w:val="00302F57"/>
    <w:rsid w:val="00305BCA"/>
    <w:rsid w:val="00311C32"/>
    <w:rsid w:val="00313830"/>
    <w:rsid w:val="00315916"/>
    <w:rsid w:val="00337CFA"/>
    <w:rsid w:val="00372F59"/>
    <w:rsid w:val="00377F52"/>
    <w:rsid w:val="00385040"/>
    <w:rsid w:val="003A2E5C"/>
    <w:rsid w:val="003B4E91"/>
    <w:rsid w:val="003B5F4A"/>
    <w:rsid w:val="003D766C"/>
    <w:rsid w:val="00432BAB"/>
    <w:rsid w:val="00480711"/>
    <w:rsid w:val="00482429"/>
    <w:rsid w:val="004939D2"/>
    <w:rsid w:val="004960BE"/>
    <w:rsid w:val="004A2D14"/>
    <w:rsid w:val="004B234F"/>
    <w:rsid w:val="004B74E2"/>
    <w:rsid w:val="004D74D7"/>
    <w:rsid w:val="004E7B83"/>
    <w:rsid w:val="004F5F7B"/>
    <w:rsid w:val="005016C2"/>
    <w:rsid w:val="005225FE"/>
    <w:rsid w:val="00527CF2"/>
    <w:rsid w:val="00543B10"/>
    <w:rsid w:val="005470AE"/>
    <w:rsid w:val="00570E5F"/>
    <w:rsid w:val="00571276"/>
    <w:rsid w:val="0058133C"/>
    <w:rsid w:val="005824DA"/>
    <w:rsid w:val="00587729"/>
    <w:rsid w:val="005931AF"/>
    <w:rsid w:val="005B3A66"/>
    <w:rsid w:val="005C064A"/>
    <w:rsid w:val="005C4F81"/>
    <w:rsid w:val="005D6618"/>
    <w:rsid w:val="005D668F"/>
    <w:rsid w:val="005E6ECE"/>
    <w:rsid w:val="005F65B6"/>
    <w:rsid w:val="006120DA"/>
    <w:rsid w:val="00612507"/>
    <w:rsid w:val="006270B4"/>
    <w:rsid w:val="006306AE"/>
    <w:rsid w:val="0063376C"/>
    <w:rsid w:val="00640675"/>
    <w:rsid w:val="00644264"/>
    <w:rsid w:val="00647B66"/>
    <w:rsid w:val="00654DC4"/>
    <w:rsid w:val="00664CF7"/>
    <w:rsid w:val="006821F3"/>
    <w:rsid w:val="0069260A"/>
    <w:rsid w:val="006B3F91"/>
    <w:rsid w:val="006B6903"/>
    <w:rsid w:val="006D6FB9"/>
    <w:rsid w:val="006F727A"/>
    <w:rsid w:val="00701034"/>
    <w:rsid w:val="00711A3D"/>
    <w:rsid w:val="00712AE8"/>
    <w:rsid w:val="00723963"/>
    <w:rsid w:val="00731A72"/>
    <w:rsid w:val="007433AC"/>
    <w:rsid w:val="00745FD1"/>
    <w:rsid w:val="00760114"/>
    <w:rsid w:val="00790765"/>
    <w:rsid w:val="007A544E"/>
    <w:rsid w:val="007B0E52"/>
    <w:rsid w:val="007B7486"/>
    <w:rsid w:val="007C4404"/>
    <w:rsid w:val="007C4D97"/>
    <w:rsid w:val="00800B7F"/>
    <w:rsid w:val="0080698E"/>
    <w:rsid w:val="00816B92"/>
    <w:rsid w:val="008174C1"/>
    <w:rsid w:val="00826D13"/>
    <w:rsid w:val="00831417"/>
    <w:rsid w:val="008469D4"/>
    <w:rsid w:val="008535F7"/>
    <w:rsid w:val="00863719"/>
    <w:rsid w:val="00875A46"/>
    <w:rsid w:val="0088701F"/>
    <w:rsid w:val="008E376D"/>
    <w:rsid w:val="008E7735"/>
    <w:rsid w:val="008F0AAC"/>
    <w:rsid w:val="008F5FC4"/>
    <w:rsid w:val="00901A58"/>
    <w:rsid w:val="00907F3B"/>
    <w:rsid w:val="00912DD1"/>
    <w:rsid w:val="009230E5"/>
    <w:rsid w:val="00932EE3"/>
    <w:rsid w:val="00935EA6"/>
    <w:rsid w:val="00952281"/>
    <w:rsid w:val="00962AE4"/>
    <w:rsid w:val="009744FE"/>
    <w:rsid w:val="0097459D"/>
    <w:rsid w:val="009A1AAF"/>
    <w:rsid w:val="009A49D6"/>
    <w:rsid w:val="009A6209"/>
    <w:rsid w:val="009B272B"/>
    <w:rsid w:val="009D35DB"/>
    <w:rsid w:val="009E61BC"/>
    <w:rsid w:val="009E7E03"/>
    <w:rsid w:val="00A067C4"/>
    <w:rsid w:val="00A114A9"/>
    <w:rsid w:val="00A4234E"/>
    <w:rsid w:val="00A5464D"/>
    <w:rsid w:val="00A614A5"/>
    <w:rsid w:val="00A701A8"/>
    <w:rsid w:val="00A84BBD"/>
    <w:rsid w:val="00A84E09"/>
    <w:rsid w:val="00A86E8D"/>
    <w:rsid w:val="00A95811"/>
    <w:rsid w:val="00A96934"/>
    <w:rsid w:val="00AA78F6"/>
    <w:rsid w:val="00AB2D38"/>
    <w:rsid w:val="00AC2F93"/>
    <w:rsid w:val="00AC61B0"/>
    <w:rsid w:val="00AC79FE"/>
    <w:rsid w:val="00AD7D9B"/>
    <w:rsid w:val="00AE0E26"/>
    <w:rsid w:val="00AE3CB1"/>
    <w:rsid w:val="00AE78E0"/>
    <w:rsid w:val="00AF7A13"/>
    <w:rsid w:val="00B02374"/>
    <w:rsid w:val="00B12F55"/>
    <w:rsid w:val="00B224A2"/>
    <w:rsid w:val="00B308B1"/>
    <w:rsid w:val="00B439A3"/>
    <w:rsid w:val="00B55D50"/>
    <w:rsid w:val="00B64F17"/>
    <w:rsid w:val="00B676DC"/>
    <w:rsid w:val="00B72047"/>
    <w:rsid w:val="00B77A52"/>
    <w:rsid w:val="00BA485B"/>
    <w:rsid w:val="00BD6740"/>
    <w:rsid w:val="00C03939"/>
    <w:rsid w:val="00C04FAD"/>
    <w:rsid w:val="00C14C1F"/>
    <w:rsid w:val="00C2257A"/>
    <w:rsid w:val="00C249DE"/>
    <w:rsid w:val="00C45CC0"/>
    <w:rsid w:val="00C51DF8"/>
    <w:rsid w:val="00C70D18"/>
    <w:rsid w:val="00CA1085"/>
    <w:rsid w:val="00CC67E7"/>
    <w:rsid w:val="00CF4025"/>
    <w:rsid w:val="00D019D6"/>
    <w:rsid w:val="00D106FE"/>
    <w:rsid w:val="00D37010"/>
    <w:rsid w:val="00D42F75"/>
    <w:rsid w:val="00D71919"/>
    <w:rsid w:val="00D71D27"/>
    <w:rsid w:val="00D75A3A"/>
    <w:rsid w:val="00D9506F"/>
    <w:rsid w:val="00DA142F"/>
    <w:rsid w:val="00DD2E76"/>
    <w:rsid w:val="00DD529B"/>
    <w:rsid w:val="00DE405E"/>
    <w:rsid w:val="00DE444C"/>
    <w:rsid w:val="00DF3617"/>
    <w:rsid w:val="00E251E8"/>
    <w:rsid w:val="00E34406"/>
    <w:rsid w:val="00E4520B"/>
    <w:rsid w:val="00E63BB7"/>
    <w:rsid w:val="00E7050A"/>
    <w:rsid w:val="00E77285"/>
    <w:rsid w:val="00E82D39"/>
    <w:rsid w:val="00EB029C"/>
    <w:rsid w:val="00EB2087"/>
    <w:rsid w:val="00EB56E2"/>
    <w:rsid w:val="00EB6344"/>
    <w:rsid w:val="00EB7A47"/>
    <w:rsid w:val="00EC483B"/>
    <w:rsid w:val="00EE5602"/>
    <w:rsid w:val="00EF295C"/>
    <w:rsid w:val="00F00D2B"/>
    <w:rsid w:val="00F01635"/>
    <w:rsid w:val="00F22907"/>
    <w:rsid w:val="00F30CE2"/>
    <w:rsid w:val="00F41FC7"/>
    <w:rsid w:val="00F445D5"/>
    <w:rsid w:val="00F533CD"/>
    <w:rsid w:val="00F60DB7"/>
    <w:rsid w:val="00F71F76"/>
    <w:rsid w:val="00F80F2D"/>
    <w:rsid w:val="00F86286"/>
    <w:rsid w:val="00F91DEC"/>
    <w:rsid w:val="00F921BF"/>
    <w:rsid w:val="00F943CA"/>
    <w:rsid w:val="00F94A79"/>
    <w:rsid w:val="00FB2863"/>
    <w:rsid w:val="00FB2DDF"/>
    <w:rsid w:val="00FC1E51"/>
    <w:rsid w:val="00FC59F3"/>
    <w:rsid w:val="00FD04FA"/>
    <w:rsid w:val="00FD425C"/>
    <w:rsid w:val="00FE6C3C"/>
    <w:rsid w:val="00FF1D2B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308B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2E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011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2E5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0114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062E07"/>
    <w:pPr>
      <w:ind w:left="720"/>
      <w:contextualSpacing/>
    </w:pPr>
  </w:style>
  <w:style w:type="paragraph" w:styleId="a4">
    <w:name w:val="TOC Heading"/>
    <w:basedOn w:val="1"/>
    <w:next w:val="a"/>
    <w:uiPriority w:val="99"/>
    <w:qFormat/>
    <w:rsid w:val="00CA1085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99"/>
    <w:rsid w:val="00CA1085"/>
    <w:pPr>
      <w:spacing w:after="100"/>
    </w:pPr>
  </w:style>
  <w:style w:type="paragraph" w:styleId="21">
    <w:name w:val="toc 2"/>
    <w:basedOn w:val="a"/>
    <w:next w:val="a"/>
    <w:autoRedefine/>
    <w:uiPriority w:val="99"/>
    <w:rsid w:val="00CA1085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rsid w:val="00CA1085"/>
    <w:pPr>
      <w:spacing w:after="100"/>
      <w:ind w:left="440"/>
    </w:pPr>
  </w:style>
  <w:style w:type="character" w:styleId="a5">
    <w:name w:val="Hyperlink"/>
    <w:basedOn w:val="a0"/>
    <w:uiPriority w:val="99"/>
    <w:rsid w:val="00CA1085"/>
    <w:rPr>
      <w:rFonts w:cs="Times New Roman"/>
      <w:color w:val="0563C1"/>
      <w:u w:val="single"/>
    </w:rPr>
  </w:style>
  <w:style w:type="character" w:styleId="a6">
    <w:name w:val="annotation reference"/>
    <w:basedOn w:val="a0"/>
    <w:uiPriority w:val="99"/>
    <w:semiHidden/>
    <w:rsid w:val="00CA108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A10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A1085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A10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A1085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A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108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semiHidden/>
    <w:rsid w:val="0016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6659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16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66592"/>
    <w:rPr>
      <w:rFonts w:cs="Times New Roman"/>
    </w:rPr>
  </w:style>
  <w:style w:type="paragraph" w:styleId="af1">
    <w:name w:val="Title"/>
    <w:basedOn w:val="a"/>
    <w:link w:val="af2"/>
    <w:uiPriority w:val="99"/>
    <w:qFormat/>
    <w:rsid w:val="001665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166592"/>
    <w:rPr>
      <w:rFonts w:ascii="Times New Roman" w:hAnsi="Times New Roman" w:cs="Times New Roman"/>
      <w:sz w:val="32"/>
      <w:szCs w:val="32"/>
      <w:lang w:eastAsia="ru-RU"/>
    </w:rPr>
  </w:style>
  <w:style w:type="paragraph" w:styleId="af3">
    <w:name w:val="Subtitle"/>
    <w:basedOn w:val="a"/>
    <w:link w:val="12"/>
    <w:uiPriority w:val="99"/>
    <w:qFormat/>
    <w:rsid w:val="001665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Подзаголовок Знак1"/>
    <w:basedOn w:val="a0"/>
    <w:link w:val="af3"/>
    <w:uiPriority w:val="99"/>
    <w:locked/>
    <w:rsid w:val="0016659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Подзаголовок Знак"/>
    <w:basedOn w:val="a0"/>
    <w:uiPriority w:val="99"/>
    <w:locked/>
    <w:rsid w:val="0024001E"/>
    <w:rPr>
      <w:rFonts w:cs="Times New Roman"/>
      <w:sz w:val="28"/>
      <w:szCs w:val="28"/>
      <w:lang w:val="ru-RU" w:eastAsia="ru-RU" w:bidi="ar-SA"/>
    </w:rPr>
  </w:style>
  <w:style w:type="paragraph" w:customStyle="1" w:styleId="headertext">
    <w:name w:val="headertext"/>
    <w:basedOn w:val="a"/>
    <w:rsid w:val="009A1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2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308B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2E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011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2E5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0114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062E07"/>
    <w:pPr>
      <w:ind w:left="720"/>
      <w:contextualSpacing/>
    </w:pPr>
  </w:style>
  <w:style w:type="paragraph" w:styleId="a4">
    <w:name w:val="TOC Heading"/>
    <w:basedOn w:val="1"/>
    <w:next w:val="a"/>
    <w:uiPriority w:val="99"/>
    <w:qFormat/>
    <w:rsid w:val="00CA1085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99"/>
    <w:rsid w:val="00CA1085"/>
    <w:pPr>
      <w:spacing w:after="100"/>
    </w:pPr>
  </w:style>
  <w:style w:type="paragraph" w:styleId="21">
    <w:name w:val="toc 2"/>
    <w:basedOn w:val="a"/>
    <w:next w:val="a"/>
    <w:autoRedefine/>
    <w:uiPriority w:val="99"/>
    <w:rsid w:val="00CA1085"/>
    <w:pPr>
      <w:spacing w:after="100"/>
      <w:ind w:left="220"/>
    </w:pPr>
  </w:style>
  <w:style w:type="paragraph" w:styleId="3">
    <w:name w:val="toc 3"/>
    <w:basedOn w:val="a"/>
    <w:next w:val="a"/>
    <w:autoRedefine/>
    <w:uiPriority w:val="99"/>
    <w:rsid w:val="00CA1085"/>
    <w:pPr>
      <w:spacing w:after="100"/>
      <w:ind w:left="440"/>
    </w:pPr>
  </w:style>
  <w:style w:type="character" w:styleId="a5">
    <w:name w:val="Hyperlink"/>
    <w:basedOn w:val="a0"/>
    <w:uiPriority w:val="99"/>
    <w:rsid w:val="00CA1085"/>
    <w:rPr>
      <w:rFonts w:cs="Times New Roman"/>
      <w:color w:val="0563C1"/>
      <w:u w:val="single"/>
    </w:rPr>
  </w:style>
  <w:style w:type="character" w:styleId="a6">
    <w:name w:val="annotation reference"/>
    <w:basedOn w:val="a0"/>
    <w:uiPriority w:val="99"/>
    <w:semiHidden/>
    <w:rsid w:val="00CA1085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A10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A1085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A10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A1085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A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108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semiHidden/>
    <w:rsid w:val="0016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16659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16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66592"/>
    <w:rPr>
      <w:rFonts w:cs="Times New Roman"/>
    </w:rPr>
  </w:style>
  <w:style w:type="paragraph" w:styleId="af1">
    <w:name w:val="Title"/>
    <w:basedOn w:val="a"/>
    <w:link w:val="af2"/>
    <w:uiPriority w:val="99"/>
    <w:qFormat/>
    <w:rsid w:val="001665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99"/>
    <w:locked/>
    <w:rsid w:val="00166592"/>
    <w:rPr>
      <w:rFonts w:ascii="Times New Roman" w:hAnsi="Times New Roman" w:cs="Times New Roman"/>
      <w:sz w:val="32"/>
      <w:szCs w:val="32"/>
      <w:lang w:eastAsia="ru-RU"/>
    </w:rPr>
  </w:style>
  <w:style w:type="paragraph" w:styleId="af3">
    <w:name w:val="Subtitle"/>
    <w:basedOn w:val="a"/>
    <w:link w:val="12"/>
    <w:uiPriority w:val="99"/>
    <w:qFormat/>
    <w:rsid w:val="001665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Подзаголовок Знак1"/>
    <w:basedOn w:val="a0"/>
    <w:link w:val="af3"/>
    <w:uiPriority w:val="99"/>
    <w:locked/>
    <w:rsid w:val="0016659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Подзаголовок Знак"/>
    <w:basedOn w:val="a0"/>
    <w:uiPriority w:val="99"/>
    <w:locked/>
    <w:rsid w:val="0024001E"/>
    <w:rPr>
      <w:rFonts w:cs="Times New Roman"/>
      <w:sz w:val="28"/>
      <w:szCs w:val="28"/>
      <w:lang w:val="ru-RU" w:eastAsia="ru-RU" w:bidi="ar-SA"/>
    </w:rPr>
  </w:style>
  <w:style w:type="paragraph" w:customStyle="1" w:styleId="headertext">
    <w:name w:val="headertext"/>
    <w:basedOn w:val="a"/>
    <w:rsid w:val="009A1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24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C6AB2-4105-48CC-BC1D-FFBA87D0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Fedorenkov</dc:creator>
  <cp:lastModifiedBy>Иван</cp:lastModifiedBy>
  <cp:revision>72</cp:revision>
  <cp:lastPrinted>2016-07-12T13:30:00Z</cp:lastPrinted>
  <dcterms:created xsi:type="dcterms:W3CDTF">2016-07-12T11:07:00Z</dcterms:created>
  <dcterms:modified xsi:type="dcterms:W3CDTF">2016-11-30T13:20:00Z</dcterms:modified>
</cp:coreProperties>
</file>